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10" w:rsidRPr="006C393C" w:rsidRDefault="00DC4954">
      <w:pPr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szCs w:val="24"/>
        </w:rPr>
        <w:t>KPM.</w:t>
      </w:r>
      <w:r w:rsidR="006C1E10" w:rsidRPr="006C393C">
        <w:rPr>
          <w:rFonts w:ascii="Arial Narrow" w:hAnsi="Arial Narrow" w:cs="Arial"/>
          <w:szCs w:val="24"/>
        </w:rPr>
        <w:t>0050</w:t>
      </w:r>
      <w:r w:rsidR="00381B55">
        <w:rPr>
          <w:rFonts w:ascii="Arial Narrow" w:hAnsi="Arial Narrow" w:cs="Arial"/>
          <w:szCs w:val="24"/>
        </w:rPr>
        <w:t>.45</w:t>
      </w:r>
      <w:r w:rsidR="006C1E10" w:rsidRPr="006C393C">
        <w:rPr>
          <w:rFonts w:ascii="Arial Narrow" w:hAnsi="Arial Narrow" w:cs="Arial"/>
          <w:szCs w:val="24"/>
        </w:rPr>
        <w:t>.20</w:t>
      </w:r>
      <w:r w:rsidR="00E04035">
        <w:rPr>
          <w:rFonts w:ascii="Arial Narrow" w:hAnsi="Arial Narrow" w:cs="Arial"/>
          <w:szCs w:val="24"/>
        </w:rPr>
        <w:t>20</w:t>
      </w:r>
      <w:r w:rsidR="00C930DF" w:rsidRPr="006C393C">
        <w:rPr>
          <w:rFonts w:ascii="Arial Narrow" w:hAnsi="Arial Narrow" w:cs="Arial"/>
          <w:szCs w:val="24"/>
        </w:rPr>
        <w:tab/>
      </w:r>
      <w:r w:rsidR="00C930DF" w:rsidRPr="006C393C">
        <w:rPr>
          <w:rFonts w:ascii="Arial Narrow" w:hAnsi="Arial Narrow" w:cs="Arial"/>
          <w:szCs w:val="24"/>
        </w:rPr>
        <w:tab/>
      </w:r>
      <w:r w:rsidR="00C930DF" w:rsidRPr="006C393C">
        <w:rPr>
          <w:rFonts w:ascii="Arial Narrow" w:hAnsi="Arial Narrow" w:cs="Arial"/>
          <w:szCs w:val="24"/>
        </w:rPr>
        <w:tab/>
      </w:r>
      <w:r w:rsidR="00C930DF" w:rsidRPr="006C393C">
        <w:rPr>
          <w:rFonts w:ascii="Arial Narrow" w:hAnsi="Arial Narrow" w:cs="Arial"/>
          <w:szCs w:val="24"/>
        </w:rPr>
        <w:tab/>
      </w:r>
      <w:r w:rsidR="00C930DF" w:rsidRPr="006C393C">
        <w:rPr>
          <w:rFonts w:ascii="Arial Narrow" w:hAnsi="Arial Narrow" w:cs="Arial"/>
          <w:szCs w:val="24"/>
        </w:rPr>
        <w:tab/>
      </w:r>
    </w:p>
    <w:p w:rsidR="009B0510" w:rsidRPr="006C393C" w:rsidRDefault="009B0510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9B0510" w:rsidRPr="006C393C" w:rsidRDefault="006C1E10">
      <w:pPr>
        <w:spacing w:line="276" w:lineRule="auto"/>
        <w:jc w:val="center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b/>
          <w:bCs/>
          <w:szCs w:val="24"/>
        </w:rPr>
        <w:t xml:space="preserve">ZARZĄDZENIE Nr </w:t>
      </w:r>
      <w:r w:rsidR="00381B55">
        <w:rPr>
          <w:rFonts w:ascii="Arial Narrow" w:hAnsi="Arial Narrow" w:cs="Arial"/>
          <w:b/>
          <w:bCs/>
          <w:szCs w:val="24"/>
        </w:rPr>
        <w:t>45</w:t>
      </w:r>
      <w:r w:rsidRPr="006C393C">
        <w:rPr>
          <w:rFonts w:ascii="Arial Narrow" w:hAnsi="Arial Narrow" w:cs="Arial"/>
          <w:b/>
          <w:bCs/>
          <w:szCs w:val="24"/>
        </w:rPr>
        <w:t>/20</w:t>
      </w:r>
      <w:r w:rsidR="00E04035">
        <w:rPr>
          <w:rFonts w:ascii="Arial Narrow" w:hAnsi="Arial Narrow" w:cs="Arial"/>
          <w:b/>
          <w:bCs/>
          <w:szCs w:val="24"/>
        </w:rPr>
        <w:t>20</w:t>
      </w:r>
    </w:p>
    <w:p w:rsidR="009B0510" w:rsidRPr="006C393C" w:rsidRDefault="006C1E10">
      <w:pPr>
        <w:spacing w:line="276" w:lineRule="auto"/>
        <w:jc w:val="center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b/>
          <w:bCs/>
          <w:szCs w:val="24"/>
        </w:rPr>
        <w:t>PREZYDENTA MIASTA TOMASZOWA MAZOWIECKIEGO</w:t>
      </w:r>
    </w:p>
    <w:p w:rsidR="009B0510" w:rsidRPr="006C393C" w:rsidRDefault="006C1E10">
      <w:pPr>
        <w:spacing w:line="276" w:lineRule="auto"/>
        <w:jc w:val="center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b/>
          <w:bCs/>
          <w:szCs w:val="24"/>
        </w:rPr>
        <w:t xml:space="preserve">z dnia </w:t>
      </w:r>
      <w:r w:rsidR="00381B55">
        <w:rPr>
          <w:rFonts w:ascii="Arial Narrow" w:hAnsi="Arial Narrow" w:cs="Arial"/>
          <w:b/>
          <w:bCs/>
          <w:szCs w:val="24"/>
        </w:rPr>
        <w:t>4 lutego</w:t>
      </w:r>
      <w:r w:rsidR="00E04035">
        <w:rPr>
          <w:rFonts w:ascii="Arial Narrow" w:hAnsi="Arial Narrow" w:cs="Arial"/>
          <w:b/>
          <w:bCs/>
          <w:szCs w:val="24"/>
        </w:rPr>
        <w:t xml:space="preserve"> </w:t>
      </w:r>
      <w:r w:rsidR="00047DBD">
        <w:rPr>
          <w:rFonts w:ascii="Arial Narrow" w:hAnsi="Arial Narrow" w:cs="Arial"/>
          <w:b/>
          <w:bCs/>
          <w:szCs w:val="24"/>
        </w:rPr>
        <w:t>20</w:t>
      </w:r>
      <w:r w:rsidR="00E04035">
        <w:rPr>
          <w:rFonts w:ascii="Arial Narrow" w:hAnsi="Arial Narrow" w:cs="Arial"/>
          <w:b/>
          <w:bCs/>
          <w:szCs w:val="24"/>
        </w:rPr>
        <w:t>20</w:t>
      </w:r>
      <w:r w:rsidR="00047DBD">
        <w:rPr>
          <w:rFonts w:ascii="Arial Narrow" w:hAnsi="Arial Narrow" w:cs="Arial"/>
          <w:b/>
          <w:bCs/>
          <w:szCs w:val="24"/>
        </w:rPr>
        <w:t xml:space="preserve"> roku</w:t>
      </w:r>
    </w:p>
    <w:p w:rsidR="009B0510" w:rsidRPr="006C393C" w:rsidRDefault="009B0510">
      <w:pPr>
        <w:pStyle w:val="Tekstpodstawowy21"/>
        <w:rPr>
          <w:rFonts w:ascii="Arial Narrow" w:hAnsi="Arial Narrow" w:cs="Arial"/>
          <w:b w:val="0"/>
          <w:bCs/>
          <w:szCs w:val="24"/>
        </w:rPr>
      </w:pPr>
    </w:p>
    <w:p w:rsidR="009B0510" w:rsidRPr="006C393C" w:rsidRDefault="006C1E10">
      <w:pPr>
        <w:autoSpaceDE w:val="0"/>
        <w:jc w:val="both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b/>
          <w:bCs/>
          <w:szCs w:val="24"/>
        </w:rPr>
        <w:t xml:space="preserve">w sprawie ogłoszenia konsultacji społecznych </w:t>
      </w:r>
      <w:bookmarkStart w:id="0" w:name="_GoBack"/>
      <w:bookmarkEnd w:id="0"/>
      <w:r w:rsidRPr="006C393C">
        <w:rPr>
          <w:rFonts w:ascii="Arial Narrow" w:hAnsi="Arial Narrow" w:cs="Arial"/>
          <w:b/>
          <w:bCs/>
          <w:szCs w:val="24"/>
        </w:rPr>
        <w:t xml:space="preserve">dotyczących </w:t>
      </w:r>
      <w:r w:rsidR="00E04035">
        <w:rPr>
          <w:rFonts w:ascii="Arial Narrow" w:hAnsi="Arial Narrow"/>
          <w:b/>
        </w:rPr>
        <w:t xml:space="preserve">Tomaszowskiego Budżetu Obywatelskiego </w:t>
      </w:r>
    </w:p>
    <w:p w:rsidR="009B0510" w:rsidRPr="006C393C" w:rsidRDefault="009B0510">
      <w:pPr>
        <w:pStyle w:val="Nagwek2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9B0510" w:rsidRPr="00483DBC" w:rsidRDefault="006C1E10">
      <w:pPr>
        <w:ind w:firstLine="708"/>
        <w:jc w:val="both"/>
        <w:rPr>
          <w:rFonts w:ascii="Arial Narrow" w:hAnsi="Arial Narrow" w:cs="Arial"/>
          <w:szCs w:val="24"/>
        </w:rPr>
      </w:pPr>
      <w:r w:rsidRPr="00483DBC">
        <w:rPr>
          <w:rFonts w:ascii="Arial Narrow" w:hAnsi="Arial Narrow" w:cs="Arial"/>
          <w:szCs w:val="24"/>
        </w:rPr>
        <w:t xml:space="preserve">Na podstawie art. 30 ust. 1 ustawy z dnia 8 marca 1990 r. o samorządzie gminnym </w:t>
      </w:r>
      <w:r w:rsidRPr="00047DBD">
        <w:rPr>
          <w:rFonts w:ascii="Arial Narrow" w:hAnsi="Arial Narrow" w:cs="Arial"/>
          <w:spacing w:val="-4"/>
          <w:szCs w:val="24"/>
        </w:rPr>
        <w:t>(</w:t>
      </w:r>
      <w:proofErr w:type="spellStart"/>
      <w:r w:rsidRPr="00047DBD">
        <w:rPr>
          <w:rFonts w:ascii="Arial Narrow" w:hAnsi="Arial Narrow" w:cs="Arial"/>
          <w:spacing w:val="-4"/>
          <w:szCs w:val="24"/>
        </w:rPr>
        <w:t>t.j</w:t>
      </w:r>
      <w:proofErr w:type="spellEnd"/>
      <w:r w:rsidRPr="00047DBD">
        <w:rPr>
          <w:rFonts w:ascii="Arial Narrow" w:hAnsi="Arial Narrow" w:cs="Arial"/>
          <w:spacing w:val="-4"/>
          <w:szCs w:val="24"/>
        </w:rPr>
        <w:t xml:space="preserve">. </w:t>
      </w:r>
      <w:r w:rsidR="00047DBD" w:rsidRPr="00047DBD">
        <w:rPr>
          <w:rFonts w:ascii="Arial Narrow" w:hAnsi="Arial Narrow"/>
          <w:szCs w:val="24"/>
        </w:rPr>
        <w:t xml:space="preserve">Dz. U. </w:t>
      </w:r>
      <w:r w:rsidR="00EC4B5F">
        <w:rPr>
          <w:rFonts w:ascii="Arial Narrow" w:hAnsi="Arial Narrow"/>
          <w:szCs w:val="24"/>
        </w:rPr>
        <w:t xml:space="preserve">                </w:t>
      </w:r>
      <w:r w:rsidR="00047DBD" w:rsidRPr="00047DBD">
        <w:rPr>
          <w:rFonts w:ascii="Arial Narrow" w:hAnsi="Arial Narrow"/>
          <w:szCs w:val="24"/>
        </w:rPr>
        <w:t>z 2019r. poz. 506, poz. 1309, poz. 1571, poz. 1696, poz.1815</w:t>
      </w:r>
      <w:r w:rsidRPr="00047DBD">
        <w:rPr>
          <w:rFonts w:ascii="Arial Narrow" w:hAnsi="Arial Narrow" w:cs="Arial"/>
          <w:spacing w:val="-4"/>
          <w:szCs w:val="24"/>
        </w:rPr>
        <w:t>)</w:t>
      </w:r>
      <w:r w:rsidRPr="00047DBD">
        <w:rPr>
          <w:rFonts w:ascii="Arial Narrow" w:hAnsi="Arial Narrow" w:cs="Arial"/>
          <w:szCs w:val="24"/>
        </w:rPr>
        <w:t xml:space="preserve"> oraz</w:t>
      </w:r>
      <w:r w:rsidRPr="00483DBC">
        <w:rPr>
          <w:rFonts w:ascii="Arial Narrow" w:hAnsi="Arial Narrow" w:cs="Arial"/>
          <w:szCs w:val="24"/>
        </w:rPr>
        <w:t xml:space="preserve"> </w:t>
      </w:r>
      <w:r w:rsidR="00483DBC" w:rsidRPr="00483DBC">
        <w:rPr>
          <w:rFonts w:ascii="Arial Narrow" w:hAnsi="Arial Narrow" w:cs="Arial"/>
          <w:szCs w:val="24"/>
        </w:rPr>
        <w:t>u</w:t>
      </w:r>
      <w:r w:rsidRPr="00483DBC">
        <w:rPr>
          <w:rFonts w:ascii="Arial Narrow" w:hAnsi="Arial Narrow" w:cs="Arial"/>
          <w:szCs w:val="24"/>
        </w:rPr>
        <w:t xml:space="preserve">chwały </w:t>
      </w:r>
      <w:r w:rsidR="00483DBC" w:rsidRPr="00483DBC">
        <w:rPr>
          <w:rFonts w:ascii="Arial Narrow" w:hAnsi="Arial Narrow" w:cs="Arial"/>
          <w:szCs w:val="24"/>
        </w:rPr>
        <w:t>n</w:t>
      </w:r>
      <w:r w:rsidRPr="00483DBC">
        <w:rPr>
          <w:rFonts w:ascii="Arial Narrow" w:hAnsi="Arial Narrow" w:cs="Arial"/>
          <w:szCs w:val="24"/>
        </w:rPr>
        <w:t>r XXVI/252/2016 Rady Miejskiej Tomaszowa Mazowieckiego z dnia 31 marca 2016 roku w sprawie przyjęcia zasad i trybu przeprowad</w:t>
      </w:r>
      <w:r w:rsidR="00783122" w:rsidRPr="00483DBC">
        <w:rPr>
          <w:rFonts w:ascii="Arial Narrow" w:hAnsi="Arial Narrow" w:cs="Arial"/>
          <w:szCs w:val="24"/>
        </w:rPr>
        <w:t>zenia konsultacji społecznych</w:t>
      </w:r>
      <w:r w:rsidR="00E04035">
        <w:rPr>
          <w:rFonts w:ascii="Arial Narrow" w:hAnsi="Arial Narrow" w:cs="Arial"/>
          <w:szCs w:val="24"/>
        </w:rPr>
        <w:t xml:space="preserve"> </w:t>
      </w:r>
      <w:r w:rsidR="00783122" w:rsidRPr="00483DBC">
        <w:rPr>
          <w:rFonts w:ascii="Arial Narrow" w:hAnsi="Arial Narrow" w:cs="Arial"/>
          <w:szCs w:val="24"/>
        </w:rPr>
        <w:t>z</w:t>
      </w:r>
      <w:r w:rsidR="00E04035">
        <w:rPr>
          <w:rFonts w:ascii="Arial Narrow" w:hAnsi="Arial Narrow" w:cs="Arial"/>
          <w:szCs w:val="24"/>
        </w:rPr>
        <w:t xml:space="preserve"> </w:t>
      </w:r>
      <w:r w:rsidRPr="00483DBC">
        <w:rPr>
          <w:rFonts w:ascii="Arial Narrow" w:hAnsi="Arial Narrow" w:cs="Arial"/>
          <w:szCs w:val="24"/>
        </w:rPr>
        <w:t xml:space="preserve">mieszkańcami Gminy Miasto Tomaszów Mazowiecki </w:t>
      </w:r>
      <w:r w:rsidR="00483DBC">
        <w:rPr>
          <w:rFonts w:ascii="Arial Narrow" w:hAnsi="Arial Narrow" w:cs="Arial"/>
          <w:szCs w:val="24"/>
        </w:rPr>
        <w:t xml:space="preserve">                         </w:t>
      </w:r>
      <w:r w:rsidRPr="00483DBC">
        <w:rPr>
          <w:rFonts w:ascii="Arial Narrow" w:hAnsi="Arial Narrow" w:cs="Arial"/>
          <w:szCs w:val="24"/>
        </w:rPr>
        <w:t>(Dz. Urz.</w:t>
      </w:r>
      <w:r w:rsidR="00783122" w:rsidRPr="00483DBC">
        <w:rPr>
          <w:rFonts w:ascii="Arial Narrow" w:hAnsi="Arial Narrow" w:cs="Arial"/>
          <w:szCs w:val="24"/>
        </w:rPr>
        <w:t xml:space="preserve"> Woj. Łódzkiego z </w:t>
      </w:r>
      <w:r w:rsidRPr="00483DBC">
        <w:rPr>
          <w:rFonts w:ascii="Arial Narrow" w:hAnsi="Arial Narrow" w:cs="Arial"/>
          <w:szCs w:val="24"/>
        </w:rPr>
        <w:t>2016 r. poz. 1884)</w:t>
      </w:r>
      <w:r w:rsidR="00483DBC" w:rsidRPr="00483DBC">
        <w:rPr>
          <w:rFonts w:ascii="Arial Narrow" w:hAnsi="Arial Narrow" w:cs="Arial"/>
          <w:szCs w:val="24"/>
        </w:rPr>
        <w:t xml:space="preserve"> </w:t>
      </w:r>
      <w:r w:rsidRPr="00483DBC">
        <w:rPr>
          <w:rFonts w:ascii="Arial Narrow" w:hAnsi="Arial Narrow" w:cs="Arial"/>
          <w:b/>
          <w:bCs/>
          <w:szCs w:val="24"/>
        </w:rPr>
        <w:t>zarządzam, co następuje:</w:t>
      </w:r>
      <w:r w:rsidRPr="00483DBC">
        <w:rPr>
          <w:rFonts w:ascii="Arial Narrow" w:hAnsi="Arial Narrow" w:cs="Arial"/>
          <w:szCs w:val="24"/>
        </w:rPr>
        <w:t xml:space="preserve"> </w:t>
      </w:r>
    </w:p>
    <w:p w:rsidR="009B0510" w:rsidRPr="006C393C" w:rsidRDefault="009B0510">
      <w:pPr>
        <w:rPr>
          <w:rFonts w:ascii="Arial Narrow" w:hAnsi="Arial Narrow" w:cs="Arial"/>
          <w:szCs w:val="24"/>
        </w:rPr>
      </w:pPr>
    </w:p>
    <w:p w:rsidR="009B0510" w:rsidRPr="006C393C" w:rsidRDefault="006C1E10" w:rsidP="00C930DF">
      <w:pPr>
        <w:autoSpaceDE w:val="0"/>
        <w:ind w:firstLine="708"/>
        <w:jc w:val="both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szCs w:val="24"/>
        </w:rPr>
        <w:t>§</w:t>
      </w:r>
      <w:r w:rsidR="006C393C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>1.</w:t>
      </w:r>
      <w:r w:rsidRPr="006C393C">
        <w:rPr>
          <w:rFonts w:ascii="Arial Narrow" w:hAnsi="Arial Narrow" w:cs="Arial"/>
          <w:b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>Ogłaszam konsultacj</w:t>
      </w:r>
      <w:r w:rsidR="00E84A90" w:rsidRPr="006C393C">
        <w:rPr>
          <w:rFonts w:ascii="Arial Narrow" w:hAnsi="Arial Narrow" w:cs="Arial"/>
          <w:szCs w:val="24"/>
        </w:rPr>
        <w:t>e</w:t>
      </w:r>
      <w:r w:rsidRPr="006C393C">
        <w:rPr>
          <w:rFonts w:ascii="Arial Narrow" w:hAnsi="Arial Narrow" w:cs="Arial"/>
          <w:szCs w:val="24"/>
        </w:rPr>
        <w:t xml:space="preserve"> </w:t>
      </w:r>
      <w:r w:rsidR="00C930DF" w:rsidRPr="006C393C">
        <w:rPr>
          <w:rFonts w:ascii="Arial Narrow" w:hAnsi="Arial Narrow" w:cs="Arial"/>
          <w:szCs w:val="24"/>
        </w:rPr>
        <w:t>społeczn</w:t>
      </w:r>
      <w:r w:rsidR="00E84A90" w:rsidRPr="006C393C">
        <w:rPr>
          <w:rFonts w:ascii="Arial Narrow" w:hAnsi="Arial Narrow" w:cs="Arial"/>
          <w:szCs w:val="24"/>
        </w:rPr>
        <w:t>e</w:t>
      </w:r>
      <w:r w:rsidR="00C930DF" w:rsidRPr="006C393C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bCs/>
          <w:szCs w:val="24"/>
        </w:rPr>
        <w:t>dotycząc</w:t>
      </w:r>
      <w:r w:rsidR="00E84A90" w:rsidRPr="006C393C">
        <w:rPr>
          <w:rFonts w:ascii="Arial Narrow" w:hAnsi="Arial Narrow" w:cs="Arial"/>
          <w:bCs/>
          <w:szCs w:val="24"/>
        </w:rPr>
        <w:t>e</w:t>
      </w:r>
      <w:r w:rsidRPr="006C393C">
        <w:rPr>
          <w:rFonts w:ascii="Arial Narrow" w:hAnsi="Arial Narrow" w:cs="Arial"/>
          <w:bCs/>
          <w:szCs w:val="24"/>
        </w:rPr>
        <w:t xml:space="preserve"> </w:t>
      </w:r>
      <w:r w:rsidR="00E04035">
        <w:rPr>
          <w:rFonts w:ascii="Arial Narrow" w:hAnsi="Arial Narrow"/>
        </w:rPr>
        <w:t>Tomaszowskiego Budżetu Obywatelskiego</w:t>
      </w:r>
      <w:r w:rsidR="006C393C" w:rsidRPr="006C393C">
        <w:rPr>
          <w:rFonts w:ascii="Arial Narrow" w:hAnsi="Arial Narrow" w:cs="Arial"/>
          <w:bCs/>
          <w:szCs w:val="24"/>
        </w:rPr>
        <w:t>.</w:t>
      </w:r>
    </w:p>
    <w:p w:rsidR="009B0510" w:rsidRPr="006C393C" w:rsidRDefault="009B0510">
      <w:pPr>
        <w:autoSpaceDE w:val="0"/>
        <w:ind w:firstLine="567"/>
        <w:jc w:val="both"/>
        <w:rPr>
          <w:rFonts w:ascii="Arial Narrow" w:hAnsi="Arial Narrow" w:cs="Arial"/>
          <w:color w:val="000000"/>
          <w:szCs w:val="24"/>
        </w:rPr>
      </w:pPr>
    </w:p>
    <w:p w:rsidR="009B0510" w:rsidRPr="006C393C" w:rsidRDefault="006C1E10">
      <w:pPr>
        <w:tabs>
          <w:tab w:val="left" w:pos="0"/>
        </w:tabs>
        <w:jc w:val="both"/>
        <w:rPr>
          <w:rFonts w:ascii="Arial Narrow" w:hAnsi="Arial Narrow" w:cs="Arial"/>
          <w:szCs w:val="24"/>
        </w:rPr>
      </w:pPr>
      <w:r w:rsidRPr="006C393C">
        <w:rPr>
          <w:rFonts w:ascii="Arial Narrow" w:eastAsia="Arial" w:hAnsi="Arial Narrow" w:cs="Arial"/>
          <w:b/>
          <w:color w:val="000000"/>
          <w:szCs w:val="24"/>
        </w:rPr>
        <w:t xml:space="preserve">    </w:t>
      </w:r>
      <w:r w:rsidR="00C930DF" w:rsidRPr="006C393C">
        <w:rPr>
          <w:rFonts w:ascii="Arial Narrow" w:eastAsia="Arial" w:hAnsi="Arial Narrow" w:cs="Arial"/>
          <w:b/>
          <w:color w:val="000000"/>
          <w:szCs w:val="24"/>
        </w:rPr>
        <w:tab/>
      </w:r>
      <w:r w:rsidRPr="006C393C">
        <w:rPr>
          <w:rFonts w:ascii="Arial Narrow" w:hAnsi="Arial Narrow" w:cs="Arial"/>
          <w:szCs w:val="24"/>
        </w:rPr>
        <w:t>§</w:t>
      </w:r>
      <w:r w:rsidR="00483DBC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>2. Zasady i tryb konsultacji, o których mowa w §</w:t>
      </w:r>
      <w:r w:rsidR="00047DBD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 xml:space="preserve">1 określa ogłoszenie, stanowiące załącznik </w:t>
      </w:r>
      <w:r w:rsidR="00483DBC">
        <w:rPr>
          <w:rFonts w:ascii="Arial Narrow" w:hAnsi="Arial Narrow" w:cs="Arial"/>
          <w:szCs w:val="24"/>
        </w:rPr>
        <w:br/>
        <w:t>n</w:t>
      </w:r>
      <w:r w:rsidRPr="006C393C">
        <w:rPr>
          <w:rFonts w:ascii="Arial Narrow" w:hAnsi="Arial Narrow" w:cs="Arial"/>
          <w:szCs w:val="24"/>
        </w:rPr>
        <w:t xml:space="preserve">r 1 do niniejszego </w:t>
      </w:r>
      <w:r w:rsidR="00483DBC">
        <w:rPr>
          <w:rFonts w:ascii="Arial Narrow" w:hAnsi="Arial Narrow" w:cs="Arial"/>
          <w:szCs w:val="24"/>
        </w:rPr>
        <w:t>z</w:t>
      </w:r>
      <w:r w:rsidRPr="006C393C">
        <w:rPr>
          <w:rFonts w:ascii="Arial Narrow" w:hAnsi="Arial Narrow" w:cs="Arial"/>
          <w:szCs w:val="24"/>
        </w:rPr>
        <w:t>arządzenia.</w:t>
      </w:r>
    </w:p>
    <w:p w:rsidR="009B0510" w:rsidRPr="006C393C" w:rsidRDefault="009B0510" w:rsidP="00C930DF">
      <w:pPr>
        <w:tabs>
          <w:tab w:val="left" w:pos="0"/>
        </w:tabs>
        <w:autoSpaceDE w:val="0"/>
        <w:jc w:val="both"/>
        <w:rPr>
          <w:rFonts w:ascii="Arial Narrow" w:hAnsi="Arial Narrow" w:cs="Arial"/>
          <w:szCs w:val="24"/>
        </w:rPr>
      </w:pPr>
    </w:p>
    <w:p w:rsidR="009B0510" w:rsidRPr="006C393C" w:rsidRDefault="00C930DF" w:rsidP="00C930DF">
      <w:pPr>
        <w:tabs>
          <w:tab w:val="left" w:pos="0"/>
        </w:tabs>
        <w:autoSpaceDE w:val="0"/>
        <w:jc w:val="both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b/>
          <w:szCs w:val="24"/>
        </w:rPr>
        <w:tab/>
      </w:r>
      <w:r w:rsidR="006C1E10" w:rsidRPr="006C393C">
        <w:rPr>
          <w:rFonts w:ascii="Arial Narrow" w:hAnsi="Arial Narrow" w:cs="Arial"/>
          <w:szCs w:val="24"/>
        </w:rPr>
        <w:t>§</w:t>
      </w:r>
      <w:r w:rsidR="00483DBC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>3</w:t>
      </w:r>
      <w:r w:rsidR="006C1E10" w:rsidRPr="006C393C">
        <w:rPr>
          <w:rFonts w:ascii="Arial Narrow" w:hAnsi="Arial Narrow" w:cs="Arial"/>
          <w:szCs w:val="24"/>
        </w:rPr>
        <w:t>.</w:t>
      </w:r>
      <w:r w:rsidR="006C1E10" w:rsidRPr="006C393C">
        <w:rPr>
          <w:rFonts w:ascii="Arial Narrow" w:hAnsi="Arial Narrow" w:cs="Arial"/>
          <w:b/>
          <w:szCs w:val="24"/>
        </w:rPr>
        <w:t xml:space="preserve"> </w:t>
      </w:r>
      <w:r w:rsidR="00BD5E81" w:rsidRPr="006C393C">
        <w:rPr>
          <w:rFonts w:ascii="Arial Narrow" w:hAnsi="Arial Narrow" w:cs="Arial"/>
          <w:szCs w:val="24"/>
        </w:rPr>
        <w:t xml:space="preserve">Wykonanie </w:t>
      </w:r>
      <w:r w:rsidR="00BD5E81">
        <w:rPr>
          <w:rFonts w:ascii="Arial Narrow" w:hAnsi="Arial Narrow" w:cs="Arial"/>
          <w:szCs w:val="24"/>
        </w:rPr>
        <w:t>z</w:t>
      </w:r>
      <w:r w:rsidR="00BD5E81" w:rsidRPr="006C393C">
        <w:rPr>
          <w:rFonts w:ascii="Arial Narrow" w:hAnsi="Arial Narrow" w:cs="Arial"/>
          <w:szCs w:val="24"/>
        </w:rPr>
        <w:t xml:space="preserve">arządzenia powierzam </w:t>
      </w:r>
      <w:r w:rsidR="00BD5E81">
        <w:rPr>
          <w:rFonts w:ascii="Arial Narrow" w:hAnsi="Arial Narrow" w:cs="Arial"/>
          <w:szCs w:val="24"/>
        </w:rPr>
        <w:t>d</w:t>
      </w:r>
      <w:r w:rsidR="00BD5E81" w:rsidRPr="006C393C">
        <w:rPr>
          <w:rFonts w:ascii="Arial Narrow" w:hAnsi="Arial Narrow" w:cs="Arial"/>
          <w:szCs w:val="24"/>
        </w:rPr>
        <w:t>yrektorowi Wydziału Inwestycji.</w:t>
      </w:r>
    </w:p>
    <w:p w:rsidR="009B0510" w:rsidRPr="006C393C" w:rsidRDefault="009B0510">
      <w:pPr>
        <w:tabs>
          <w:tab w:val="left" w:pos="0"/>
        </w:tabs>
        <w:autoSpaceDE w:val="0"/>
        <w:ind w:firstLine="567"/>
        <w:jc w:val="both"/>
        <w:rPr>
          <w:rFonts w:ascii="Arial Narrow" w:hAnsi="Arial Narrow" w:cs="Arial"/>
          <w:szCs w:val="24"/>
        </w:rPr>
      </w:pPr>
    </w:p>
    <w:p w:rsidR="009B0510" w:rsidRPr="006C393C" w:rsidRDefault="00C930DF" w:rsidP="00BD5E81">
      <w:pPr>
        <w:tabs>
          <w:tab w:val="left" w:pos="0"/>
        </w:tabs>
        <w:autoSpaceDE w:val="0"/>
        <w:ind w:firstLine="567"/>
        <w:jc w:val="both"/>
        <w:rPr>
          <w:rFonts w:ascii="Arial Narrow" w:hAnsi="Arial Narrow" w:cs="Arial"/>
          <w:szCs w:val="24"/>
        </w:rPr>
      </w:pPr>
      <w:r w:rsidRPr="006C393C">
        <w:rPr>
          <w:rFonts w:ascii="Arial Narrow" w:hAnsi="Arial Narrow" w:cs="Arial"/>
          <w:szCs w:val="24"/>
        </w:rPr>
        <w:tab/>
      </w:r>
      <w:r w:rsidR="006C1E10" w:rsidRPr="006C393C">
        <w:rPr>
          <w:rFonts w:ascii="Arial Narrow" w:hAnsi="Arial Narrow" w:cs="Arial"/>
          <w:szCs w:val="24"/>
        </w:rPr>
        <w:t>§</w:t>
      </w:r>
      <w:r w:rsidR="00483DBC">
        <w:rPr>
          <w:rFonts w:ascii="Arial Narrow" w:hAnsi="Arial Narrow" w:cs="Arial"/>
          <w:szCs w:val="24"/>
        </w:rPr>
        <w:t xml:space="preserve"> </w:t>
      </w:r>
      <w:r w:rsidRPr="006C393C">
        <w:rPr>
          <w:rFonts w:ascii="Arial Narrow" w:hAnsi="Arial Narrow" w:cs="Arial"/>
          <w:szCs w:val="24"/>
        </w:rPr>
        <w:t>4</w:t>
      </w:r>
      <w:r w:rsidR="00BD5E81">
        <w:rPr>
          <w:rFonts w:ascii="Arial Narrow" w:hAnsi="Arial Narrow" w:cs="Arial"/>
          <w:szCs w:val="24"/>
        </w:rPr>
        <w:t xml:space="preserve">. </w:t>
      </w:r>
      <w:r w:rsidR="006C1E10" w:rsidRPr="006C393C">
        <w:rPr>
          <w:rFonts w:ascii="Arial Narrow" w:hAnsi="Arial Narrow" w:cs="Arial"/>
          <w:szCs w:val="24"/>
        </w:rPr>
        <w:t>Zarządzenie wchodzi w życie z dniem podpisania i podlega publikacji</w:t>
      </w:r>
      <w:r w:rsidR="006C1E10" w:rsidRPr="006C393C">
        <w:rPr>
          <w:rFonts w:ascii="Arial Narrow" w:hAnsi="Arial Narrow" w:cs="Arial"/>
          <w:b/>
          <w:szCs w:val="24"/>
        </w:rPr>
        <w:t xml:space="preserve"> </w:t>
      </w:r>
      <w:r w:rsidR="006C1E10" w:rsidRPr="006C393C">
        <w:rPr>
          <w:rFonts w:ascii="Arial Narrow" w:hAnsi="Arial Narrow" w:cs="Arial"/>
          <w:szCs w:val="24"/>
        </w:rPr>
        <w:t xml:space="preserve">na stronie internetowej </w:t>
      </w:r>
      <w:hyperlink r:id="rId6" w:history="1">
        <w:r w:rsidR="00E04035" w:rsidRPr="00103F5D">
          <w:rPr>
            <w:rStyle w:val="Hipercze"/>
            <w:rFonts w:ascii="Arial Narrow" w:hAnsi="Arial Narrow" w:cs="Arial"/>
            <w:szCs w:val="24"/>
          </w:rPr>
          <w:t>www.tomaszowskibo.pl</w:t>
        </w:r>
      </w:hyperlink>
      <w:r w:rsidR="006C1E10" w:rsidRPr="006C393C">
        <w:rPr>
          <w:rFonts w:ascii="Arial Narrow" w:hAnsi="Arial Narrow" w:cs="Arial"/>
          <w:szCs w:val="24"/>
        </w:rPr>
        <w:t>,</w:t>
      </w:r>
      <w:r w:rsidR="00E04035">
        <w:rPr>
          <w:rFonts w:ascii="Arial Narrow" w:hAnsi="Arial Narrow" w:cs="Arial"/>
          <w:szCs w:val="24"/>
        </w:rPr>
        <w:t xml:space="preserve"> </w:t>
      </w:r>
      <w:r w:rsidR="006C1E10" w:rsidRPr="006C393C">
        <w:rPr>
          <w:rFonts w:ascii="Arial Narrow" w:hAnsi="Arial Narrow" w:cs="Arial"/>
          <w:szCs w:val="24"/>
        </w:rPr>
        <w:t>w Biuletynie Informacji Publicznej oraz na tablicy ogłoszeń Urzędu Miasta.</w:t>
      </w:r>
    </w:p>
    <w:p w:rsidR="006C1E10" w:rsidRPr="006C393C" w:rsidRDefault="006C1E10">
      <w:pPr>
        <w:rPr>
          <w:rFonts w:ascii="Arial Narrow" w:hAnsi="Arial Narrow" w:cs="Arial"/>
          <w:szCs w:val="24"/>
        </w:rPr>
      </w:pPr>
    </w:p>
    <w:sectPr w:rsidR="006C1E10" w:rsidRPr="006C393C" w:rsidSect="009B0510">
      <w:pgSz w:w="11906" w:h="16838"/>
      <w:pgMar w:top="1134" w:right="1416" w:bottom="1417" w:left="1418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F"/>
    <w:rsid w:val="00047DBD"/>
    <w:rsid w:val="00056567"/>
    <w:rsid w:val="00381B55"/>
    <w:rsid w:val="00483DBC"/>
    <w:rsid w:val="0063687F"/>
    <w:rsid w:val="006C1E10"/>
    <w:rsid w:val="006C393C"/>
    <w:rsid w:val="0071789C"/>
    <w:rsid w:val="00783122"/>
    <w:rsid w:val="0090563E"/>
    <w:rsid w:val="009842AA"/>
    <w:rsid w:val="009B0510"/>
    <w:rsid w:val="00B65596"/>
    <w:rsid w:val="00BD5E81"/>
    <w:rsid w:val="00C648F1"/>
    <w:rsid w:val="00C930DF"/>
    <w:rsid w:val="00CB28AA"/>
    <w:rsid w:val="00CD0F7C"/>
    <w:rsid w:val="00DC4954"/>
    <w:rsid w:val="00DE26FF"/>
    <w:rsid w:val="00E04035"/>
    <w:rsid w:val="00E84A90"/>
    <w:rsid w:val="00E84BD8"/>
    <w:rsid w:val="00EC4B5F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F1CAC"/>
  <w15:docId w15:val="{D8E89789-9357-4C5F-B8D3-4713281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10"/>
    <w:pPr>
      <w:suppressAutoHyphens/>
    </w:pPr>
    <w:rPr>
      <w:sz w:val="24"/>
      <w:lang w:eastAsia="zh-CN"/>
    </w:rPr>
  </w:style>
  <w:style w:type="paragraph" w:styleId="Nagwek2">
    <w:name w:val="heading 2"/>
    <w:basedOn w:val="Normalny"/>
    <w:next w:val="Normalny"/>
    <w:qFormat/>
    <w:rsid w:val="009B0510"/>
    <w:pPr>
      <w:keepNext/>
      <w:tabs>
        <w:tab w:val="num" w:pos="0"/>
      </w:tabs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510"/>
  </w:style>
  <w:style w:type="character" w:customStyle="1" w:styleId="WW8Num1z1">
    <w:name w:val="WW8Num1z1"/>
    <w:rsid w:val="009B0510"/>
  </w:style>
  <w:style w:type="character" w:customStyle="1" w:styleId="WW8Num1z2">
    <w:name w:val="WW8Num1z2"/>
    <w:rsid w:val="009B0510"/>
  </w:style>
  <w:style w:type="character" w:customStyle="1" w:styleId="WW8Num1z3">
    <w:name w:val="WW8Num1z3"/>
    <w:rsid w:val="009B0510"/>
  </w:style>
  <w:style w:type="character" w:customStyle="1" w:styleId="WW8Num1z4">
    <w:name w:val="WW8Num1z4"/>
    <w:rsid w:val="009B0510"/>
  </w:style>
  <w:style w:type="character" w:customStyle="1" w:styleId="WW8Num1z5">
    <w:name w:val="WW8Num1z5"/>
    <w:rsid w:val="009B0510"/>
  </w:style>
  <w:style w:type="character" w:customStyle="1" w:styleId="WW8Num1z6">
    <w:name w:val="WW8Num1z6"/>
    <w:rsid w:val="009B0510"/>
  </w:style>
  <w:style w:type="character" w:customStyle="1" w:styleId="WW8Num1z7">
    <w:name w:val="WW8Num1z7"/>
    <w:rsid w:val="009B0510"/>
  </w:style>
  <w:style w:type="character" w:customStyle="1" w:styleId="WW8Num1z8">
    <w:name w:val="WW8Num1z8"/>
    <w:rsid w:val="009B0510"/>
  </w:style>
  <w:style w:type="character" w:customStyle="1" w:styleId="Domylnaczcionkaakapitu1">
    <w:name w:val="Domyślna czcionka akapitu1"/>
    <w:rsid w:val="009B0510"/>
  </w:style>
  <w:style w:type="character" w:customStyle="1" w:styleId="Tekstpodstawowy2Znak">
    <w:name w:val="Tekst podstawowy 2 Znak"/>
    <w:basedOn w:val="Domylnaczcionkaakapitu1"/>
    <w:rsid w:val="009B05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1"/>
    <w:rsid w:val="009B05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inumeracji">
    <w:name w:val="Znaki numeracji"/>
    <w:rsid w:val="009B0510"/>
  </w:style>
  <w:style w:type="paragraph" w:customStyle="1" w:styleId="Nagwek1">
    <w:name w:val="Nagłówek1"/>
    <w:basedOn w:val="Normalny"/>
    <w:next w:val="Tekstpodstawowy"/>
    <w:rsid w:val="009B05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B0510"/>
    <w:pPr>
      <w:spacing w:after="140" w:line="288" w:lineRule="auto"/>
    </w:pPr>
  </w:style>
  <w:style w:type="paragraph" w:styleId="Lista">
    <w:name w:val="List"/>
    <w:basedOn w:val="Tekstpodstawowy"/>
    <w:rsid w:val="009B0510"/>
    <w:rPr>
      <w:rFonts w:cs="Mangal"/>
    </w:rPr>
  </w:style>
  <w:style w:type="paragraph" w:styleId="Legenda">
    <w:name w:val="caption"/>
    <w:basedOn w:val="Normalny"/>
    <w:qFormat/>
    <w:rsid w:val="009B0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B0510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B0510"/>
    <w:pPr>
      <w:spacing w:line="360" w:lineRule="auto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C930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szowskib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08D3-457F-4C4C-A332-47A65A4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Przybyłkowicz</dc:creator>
  <cp:lastModifiedBy>Anna Przybyłkowicz</cp:lastModifiedBy>
  <cp:revision>5</cp:revision>
  <cp:lastPrinted>2020-02-04T10:44:00Z</cp:lastPrinted>
  <dcterms:created xsi:type="dcterms:W3CDTF">2020-02-03T14:26:00Z</dcterms:created>
  <dcterms:modified xsi:type="dcterms:W3CDTF">2020-02-04T10:45:00Z</dcterms:modified>
</cp:coreProperties>
</file>