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2A13CF">
      <w:pPr>
        <w:spacing w:line="276" w:lineRule="auto"/>
        <w:jc w:val="center"/>
        <w:rPr>
          <w:b/>
          <w:caps/>
        </w:rPr>
      </w:pPr>
      <w:r>
        <w:rPr>
          <w:b/>
          <w:caps/>
        </w:rPr>
        <w:t>Zarządzenie Nr 224/2021</w:t>
      </w:r>
      <w:r>
        <w:rPr>
          <w:b/>
          <w:caps/>
        </w:rPr>
        <w:br/>
        <w:t>Prezydenta Miasta Tomaszowa Mazowieckiego</w:t>
      </w:r>
    </w:p>
    <w:p w:rsidR="00A77B3E" w:rsidRDefault="002A13CF">
      <w:pPr>
        <w:spacing w:before="280" w:after="280" w:line="276" w:lineRule="auto"/>
        <w:jc w:val="center"/>
        <w:rPr>
          <w:b/>
          <w:caps/>
        </w:rPr>
      </w:pPr>
      <w:r>
        <w:t>z dnia 27 sierpnia 2021 r.</w:t>
      </w:r>
    </w:p>
    <w:p w:rsidR="00A77B3E" w:rsidRDefault="002A13CF">
      <w:pPr>
        <w:keepNext/>
        <w:spacing w:after="480" w:line="276" w:lineRule="auto"/>
        <w:jc w:val="center"/>
      </w:pPr>
      <w:r>
        <w:rPr>
          <w:b/>
        </w:rPr>
        <w:t>w sprawie ogłoszenia konkursu ofert na wsparcie wykonania zadań publicznych Gminy Miasto Tomaszów Mazowiecki z zakresu sportu realizowanych w 2021 roku.</w:t>
      </w:r>
    </w:p>
    <w:p w:rsidR="00A77B3E" w:rsidRDefault="002A13CF">
      <w:pPr>
        <w:keepLines/>
        <w:spacing w:before="120" w:after="120" w:line="276" w:lineRule="auto"/>
        <w:ind w:firstLine="227"/>
      </w:pPr>
      <w:r>
        <w:t xml:space="preserve">Na </w:t>
      </w:r>
      <w:r>
        <w:t>podstawie art. 30 ust. 1 ustawy z dnia 8 marca 1990 r. o samorządzie gminnym (</w:t>
      </w:r>
      <w:proofErr w:type="spellStart"/>
      <w:r>
        <w:t>t.j</w:t>
      </w:r>
      <w:proofErr w:type="spellEnd"/>
      <w:r>
        <w:t>. Dz. U. z 2021 r. poz. 1372), oraz art. 27 i 28 ustawy z dnia 25 czerwca 2010 roku o sporcie (</w:t>
      </w:r>
      <w:proofErr w:type="spellStart"/>
      <w:r>
        <w:t>t.j</w:t>
      </w:r>
      <w:proofErr w:type="spellEnd"/>
      <w:r>
        <w:t>. Dz. U. z 2020 r. poz. 1133), w związku z Uchwałą Nr XXXIX/270/2020 Rady Mie</w:t>
      </w:r>
      <w:r>
        <w:t>jskiej Tomaszowa Mazowieckiego z dnia 17 grudnia 2020 r. w sprawie przyznawania dotacji, udzielania stypendiów sportowych oraz innych form wspierania tomaszowskiego sportu zarządzam, co następuje:</w:t>
      </w:r>
    </w:p>
    <w:p w:rsidR="00A77B3E" w:rsidRDefault="002A13CF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 xml:space="preserve">Ogłaszam konkurs ofert na wsparcie wykonania zadań </w:t>
      </w:r>
      <w:r>
        <w:t>publicznych Gminy Miasto Tomaszów Mazowiecki z zakresu sportu w 2021 roku.</w:t>
      </w:r>
    </w:p>
    <w:p w:rsidR="00A77B3E" w:rsidRDefault="002A13CF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Warunki i tryb przyznawania dotacji dla tomaszowskich klubów sportowych określa Załącznik Nr 1 do Uchwały Nr XXXIX/270/2020 Rady Miejskiej Tomaszowa Mazowieckiego z dnia 17 grudn</w:t>
      </w:r>
      <w:r>
        <w:rPr>
          <w:color w:val="000000"/>
          <w:u w:color="000000"/>
        </w:rPr>
        <w:t>ia 2020 r. w sprawie przyznawania dotacji, udzielania stypendiów sportowych oraz innych form wspierania tomaszowskiego sportu.</w:t>
      </w:r>
    </w:p>
    <w:p w:rsidR="00A77B3E" w:rsidRDefault="002A13CF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Treść ogłoszenia stanowi załącznik do niniejszego Zarządzenia.</w:t>
      </w:r>
    </w:p>
    <w:p w:rsidR="00A77B3E" w:rsidRDefault="002A13CF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Ogłoszenie publikuje się poprzez zamieszczenie:</w:t>
      </w:r>
    </w:p>
    <w:p w:rsidR="00A77B3E" w:rsidRDefault="002A13CF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Biule</w:t>
      </w:r>
      <w:r>
        <w:rPr>
          <w:color w:val="000000"/>
          <w:u w:color="000000"/>
        </w:rPr>
        <w:t>tynie Informacji Publicznej Urzędu Miasta w Tomaszowie Mazowieckim;</w:t>
      </w:r>
    </w:p>
    <w:p w:rsidR="00A77B3E" w:rsidRDefault="002A13CF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 stronie internetowej Urzędu Miasta w Tomaszowie Mazowieckim w zakładce</w:t>
      </w:r>
    </w:p>
    <w:p w:rsidR="00A77B3E" w:rsidRDefault="002A13CF">
      <w:pPr>
        <w:spacing w:before="120" w:after="120" w:line="276" w:lineRule="auto"/>
        <w:ind w:left="453" w:firstLine="114"/>
        <w:jc w:val="both"/>
        <w:rPr>
          <w:color w:val="000000"/>
          <w:u w:color="000000"/>
        </w:rPr>
      </w:pPr>
      <w:r>
        <w:rPr>
          <w:color w:val="000000"/>
          <w:u w:color="000000"/>
        </w:rPr>
        <w:t>„Organizacje pozarządowe”;</w:t>
      </w:r>
    </w:p>
    <w:p w:rsidR="00A77B3E" w:rsidRDefault="002A13CF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na tablicy ogłoszeń Urzędu Miasta w Tomaszowie Mazowieckim.</w:t>
      </w:r>
    </w:p>
    <w:p w:rsidR="00A77B3E" w:rsidRDefault="002A13CF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Zarzą</w:t>
      </w:r>
      <w:r>
        <w:rPr>
          <w:color w:val="000000"/>
          <w:u w:color="000000"/>
        </w:rPr>
        <w:t>dzenia powierzam Dyrektorowi Wydziału Edukacji, Kultury i Sportu.</w:t>
      </w:r>
    </w:p>
    <w:p w:rsidR="00A77B3E" w:rsidRDefault="002A13CF">
      <w:pPr>
        <w:keepLines/>
        <w:spacing w:before="120" w:after="120" w:line="276" w:lineRule="auto"/>
        <w:ind w:firstLine="340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</w:t>
      </w:r>
      <w:r>
        <w:rPr>
          <w:color w:val="000000"/>
          <w:u w:color="000000"/>
        </w:rPr>
        <w:t>dniem podpisania.</w:t>
      </w:r>
    </w:p>
    <w:p w:rsidR="00A77B3E" w:rsidRDefault="002A13CF">
      <w:pPr>
        <w:keepNext/>
        <w:spacing w:before="120" w:after="120" w:line="276" w:lineRule="auto"/>
        <w:ind w:left="4859"/>
        <w:rPr>
          <w:color w:val="000000"/>
          <w:sz w:val="22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sz w:val="22"/>
          <w:u w:color="000000"/>
        </w:rPr>
        <w:t>Załącznik do zarządzenia Nr 224/2021</w:t>
      </w:r>
      <w:r>
        <w:rPr>
          <w:color w:val="000000"/>
          <w:sz w:val="22"/>
          <w:u w:color="000000"/>
        </w:rPr>
        <w:br/>
        <w:t>Prezydenta Miasta Tomaszowa Mazowieckiego</w:t>
      </w:r>
      <w:r>
        <w:rPr>
          <w:color w:val="000000"/>
          <w:sz w:val="22"/>
          <w:u w:color="000000"/>
        </w:rPr>
        <w:br/>
        <w:t>z dnia 27 sierpnia 2021 r.</w:t>
      </w:r>
    </w:p>
    <w:p w:rsidR="00A77B3E" w:rsidRDefault="002A13CF">
      <w:pPr>
        <w:keepNext/>
        <w:spacing w:after="480" w:line="276" w:lineRule="auto"/>
        <w:jc w:val="center"/>
        <w:rPr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>Ogłoszenie konkursu ofert</w:t>
      </w:r>
      <w:r>
        <w:rPr>
          <w:b/>
          <w:color w:val="000000"/>
          <w:sz w:val="22"/>
          <w:u w:color="000000"/>
        </w:rPr>
        <w:br/>
        <w:t>Prezydent Miasta Tomaszowa Mazowieckiego ogłasza konkurs ofert na wsparcie wykonania zadań publicznych z</w:t>
      </w:r>
      <w:r>
        <w:rPr>
          <w:b/>
          <w:color w:val="000000"/>
          <w:sz w:val="22"/>
          <w:u w:color="000000"/>
        </w:rPr>
        <w:t> zakresu sportu realizowanych w 2021 roku.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6"/>
        <w:gridCol w:w="1588"/>
        <w:gridCol w:w="2906"/>
      </w:tblGrid>
      <w:tr w:rsidR="009D3F82">
        <w:trPr>
          <w:trHeight w:val="609"/>
        </w:trPr>
        <w:tc>
          <w:tcPr>
            <w:tcW w:w="54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A13C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RODZAJ ZADANIA PUBLICZNEGO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A13C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Numer</w:t>
            </w:r>
          </w:p>
          <w:p w:rsidR="009D3F82" w:rsidRDefault="002A13CF">
            <w:pPr>
              <w:jc w:val="center"/>
            </w:pPr>
            <w:r>
              <w:rPr>
                <w:b/>
                <w:sz w:val="22"/>
              </w:rPr>
              <w:t>zadania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A13C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 xml:space="preserve">Maksymalna wysokość dotacji                       </w:t>
            </w:r>
          </w:p>
        </w:tc>
      </w:tr>
      <w:tr w:rsidR="009D3F82">
        <w:trPr>
          <w:trHeight w:val="703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A13C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ZADANIE PUBLICZNE Z ZAKRESU SPORTU</w:t>
            </w:r>
          </w:p>
        </w:tc>
      </w:tr>
      <w:tr w:rsidR="009D3F82">
        <w:trPr>
          <w:trHeight w:val="2175"/>
        </w:trPr>
        <w:tc>
          <w:tcPr>
            <w:tcW w:w="54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A13CF">
            <w:pPr>
              <w:jc w:val="both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 xml:space="preserve">Organizacja  szkolenia  oraz współzawodnictwa sportowego w określonych dyscyplinach </w:t>
            </w:r>
            <w:r>
              <w:rPr>
                <w:b/>
                <w:sz w:val="22"/>
              </w:rPr>
              <w:t>sportu polegająca na tworzeniu warunków, w tym organizacyjnych sprzyjających rozwojowi sportu na terenie Gminy Miasto Tomaszów Mazowiecki w poszczególnych dyscyplinach sportowych: piłka nożna mężczyzn, piłka siatkowa mężczyzn.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A13C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WEKS/6/2021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A13C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1 190 000,00 zł</w:t>
            </w:r>
          </w:p>
        </w:tc>
      </w:tr>
    </w:tbl>
    <w:p w:rsidR="00A77B3E" w:rsidRDefault="002A13CF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Zasady przyznawania dotacji:</w:t>
      </w:r>
    </w:p>
    <w:p w:rsidR="00A77B3E" w:rsidRDefault="002A13CF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Do konkursu mogą przystępować kluby sportowe działające na obszarze Gminy Miasto Tomaszów Mazowiecki i nie działające w celu osiągnięcia zysku.</w:t>
      </w:r>
    </w:p>
    <w:p w:rsidR="00A77B3E" w:rsidRDefault="002A13CF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Dotację na realizację zadania publicznego mogą otrzymać kluby sportowe, które</w:t>
      </w:r>
      <w:r>
        <w:rPr>
          <w:color w:val="000000"/>
          <w:u w:color="000000"/>
        </w:rPr>
        <w:t xml:space="preserve"> prowadzą statutową działalność obejmującą swoim zakresem zadanie będące przedmiotem zlecenia:</w:t>
      </w:r>
    </w:p>
    <w:p w:rsidR="00A77B3E" w:rsidRDefault="002A13CF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prowadzą szkolenie w </w:t>
      </w:r>
      <w:r>
        <w:rPr>
          <w:b/>
          <w:color w:val="000000"/>
          <w:u w:color="000000"/>
        </w:rPr>
        <w:t>co najmniej czterech kategoriach wiekowych,</w:t>
      </w:r>
      <w:r>
        <w:rPr>
          <w:color w:val="000000"/>
          <w:u w:color="000000"/>
        </w:rPr>
        <w:t xml:space="preserve"> z których w rozgrywkach organizowanych przez okręgowe lub wojewódzkie związki sportowe biorą </w:t>
      </w:r>
      <w:r>
        <w:rPr>
          <w:color w:val="000000"/>
          <w:u w:color="000000"/>
        </w:rPr>
        <w:t xml:space="preserve">udział 1 drużyna seniorska i 2 drużyny młodzieżowe lub 4 młodzieżowe w przypadku braku drużyny seniorskiej; </w:t>
      </w:r>
    </w:p>
    <w:p w:rsidR="00A77B3E" w:rsidRDefault="002A13CF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Dotację na realizację zadania publicznego otrzymują kluby sportowe, których oferty zostaną uznane za najkorzystniejsze i wybrane w niniejszym po</w:t>
      </w:r>
      <w:r>
        <w:rPr>
          <w:color w:val="000000"/>
          <w:u w:color="000000"/>
        </w:rPr>
        <w:t>stępowaniu konkursowym.</w:t>
      </w:r>
    </w:p>
    <w:p w:rsidR="00A77B3E" w:rsidRDefault="002A13CF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Zadanie publiczne wskazane powyżej ma charakter wsparcia.</w:t>
      </w:r>
    </w:p>
    <w:p w:rsidR="00A77B3E" w:rsidRDefault="002A13CF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Złożenie oferty nie jest równoznaczne z przyznaniem dotacji.</w:t>
      </w:r>
    </w:p>
    <w:p w:rsidR="00A77B3E" w:rsidRDefault="002A13CF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 xml:space="preserve">Złożenie oferty nie gwarantuje przyznania środków w wysokości, o którą występuje oferent. W przypadku </w:t>
      </w:r>
      <w:r>
        <w:rPr>
          <w:color w:val="000000"/>
          <w:u w:color="000000"/>
        </w:rPr>
        <w:t>przyznania mniejszej kwoty dotacji oferentowi przysługuje prawo proporcjonalnego zmniejszenia zakresu rzeczowego zadania lub rezygnacji z realizacji zadania.</w:t>
      </w:r>
    </w:p>
    <w:p w:rsidR="00A77B3E" w:rsidRDefault="002A13CF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 przypadku, gdy przyznana kwota dotacji jest niższa od wnioskowanej, realizator konkursu i ofe</w:t>
      </w:r>
      <w:r>
        <w:rPr>
          <w:color w:val="000000"/>
          <w:u w:color="000000"/>
        </w:rPr>
        <w:t>rent dokonują uzgodnień, których celem jest doprecyzowanie warunków i zakresu realizacji zadania.</w:t>
      </w:r>
    </w:p>
    <w:p w:rsidR="00A77B3E" w:rsidRDefault="002A13CF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lastRenderedPageBreak/>
        <w:t>8. </w:t>
      </w:r>
      <w:r>
        <w:rPr>
          <w:color w:val="000000"/>
          <w:u w:color="000000"/>
        </w:rPr>
        <w:t>W przypadku podjęcia decyzji o zredukowaniu wnioskowanej kwoty dotacji, Prezydent może wskazać pozycje kosztorysu oferty, na sfinansowanie których przeznac</w:t>
      </w:r>
      <w:r>
        <w:rPr>
          <w:color w:val="000000"/>
          <w:u w:color="000000"/>
        </w:rPr>
        <w:t>za dotację oraz określić wysokość dofinansowania poszczególnych pozycji.</w:t>
      </w:r>
    </w:p>
    <w:p w:rsidR="00A77B3E" w:rsidRDefault="002A13CF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 xml:space="preserve">Kwota dofinansowania realizacji danego zadania z budżetu Miasta Tomaszowa Mazowieckiego </w:t>
      </w:r>
      <w:r>
        <w:rPr>
          <w:b/>
          <w:color w:val="000000"/>
          <w:u w:color="000000"/>
        </w:rPr>
        <w:t>nie może przekroczyć 80%</w:t>
      </w:r>
      <w:r>
        <w:rPr>
          <w:color w:val="000000"/>
          <w:u w:color="000000"/>
        </w:rPr>
        <w:t xml:space="preserve"> jego kosztów. Za </w:t>
      </w:r>
      <w:r>
        <w:rPr>
          <w:b/>
          <w:color w:val="000000"/>
          <w:u w:color="000000"/>
        </w:rPr>
        <w:t>20% wkład własny</w:t>
      </w:r>
      <w:r>
        <w:rPr>
          <w:color w:val="000000"/>
          <w:u w:color="000000"/>
        </w:rPr>
        <w:t xml:space="preserve"> klubu sportowego uznaje się środk</w:t>
      </w:r>
      <w:r>
        <w:rPr>
          <w:color w:val="000000"/>
          <w:u w:color="000000"/>
        </w:rPr>
        <w:t>i finansowe nie pochodzące z budżetu Miasta Tomaszowa Mazowieckiego i udokumentowany wkład osobowy. Wysokość udokumentowanego wkładu osobowego lub rzeczowego nie może przekroczyć 10% kosztów danego zadania w zakresie sportu. Wartość stawki godzinowej, stos</w:t>
      </w:r>
      <w:r>
        <w:rPr>
          <w:color w:val="000000"/>
          <w:u w:color="000000"/>
        </w:rPr>
        <w:t xml:space="preserve">owanej do rozliczenia wkładu własnego osobowego, nie może być wyższa niż </w:t>
      </w:r>
      <w:r>
        <w:rPr>
          <w:b/>
          <w:color w:val="000000"/>
          <w:u w:color="000000"/>
        </w:rPr>
        <w:t>40,00 zł.</w:t>
      </w:r>
    </w:p>
    <w:p w:rsidR="00A77B3E" w:rsidRDefault="002A13CF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W przypadku akceptacji przez oferenta przyznania niższej kwoty dotacji, oferent przedkłada kosztorys, uwzględniający zmniejszenie kwoty dotacji wraz z ewentualną proporc</w:t>
      </w:r>
      <w:r>
        <w:rPr>
          <w:color w:val="000000"/>
          <w:u w:color="000000"/>
        </w:rPr>
        <w:t xml:space="preserve">jonalną do kwoty proponowanej dotacji korektą wysokości wkładu własnego i/lub skorygowany harmonogram realizacji zadania w ciągu </w:t>
      </w:r>
      <w:r>
        <w:rPr>
          <w:b/>
          <w:color w:val="000000"/>
          <w:u w:color="000000"/>
        </w:rPr>
        <w:t>7 dni</w:t>
      </w:r>
      <w:r>
        <w:rPr>
          <w:color w:val="000000"/>
          <w:u w:color="000000"/>
        </w:rPr>
        <w:t xml:space="preserve"> od dnia otrzymania informacji.</w:t>
      </w:r>
    </w:p>
    <w:p w:rsidR="00A77B3E" w:rsidRDefault="002A13CF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 xml:space="preserve">W ofercie nie wymagany jest </w:t>
      </w:r>
      <w:r>
        <w:rPr>
          <w:b/>
          <w:color w:val="000000"/>
          <w:u w:color="000000"/>
        </w:rPr>
        <w:t xml:space="preserve">wkład rzeczowy </w:t>
      </w:r>
      <w:r>
        <w:rPr>
          <w:color w:val="000000"/>
          <w:u w:color="000000"/>
        </w:rPr>
        <w:t>przewidziany do wykorzystania przy realizac</w:t>
      </w:r>
      <w:r>
        <w:rPr>
          <w:color w:val="000000"/>
          <w:u w:color="000000"/>
        </w:rPr>
        <w:t>ji zadania publicznego.</w:t>
      </w:r>
    </w:p>
    <w:p w:rsidR="00A77B3E" w:rsidRDefault="002A13CF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Środki finansowe pochodzące z dotacji nie mogą być przeznaczone na:</w:t>
      </w:r>
    </w:p>
    <w:p w:rsidR="00A77B3E" w:rsidRDefault="002A13CF">
      <w:pPr>
        <w:keepLines/>
        <w:spacing w:before="120" w:after="120" w:line="276" w:lineRule="auto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zapłaty kar, mandatów oraz innych opłat i kar sankcyjnych nałożonych na podmiot lub zawodnika.</w:t>
      </w:r>
    </w:p>
    <w:p w:rsidR="00A77B3E" w:rsidRDefault="002A13CF">
      <w:pPr>
        <w:keepLines/>
        <w:spacing w:before="120" w:after="120" w:line="276" w:lineRule="auto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zobowiązania podmiotu z tytułu zaciągniętej pożyczki, kredytu</w:t>
      </w:r>
      <w:r>
        <w:rPr>
          <w:color w:val="000000"/>
          <w:u w:color="000000"/>
        </w:rPr>
        <w:t xml:space="preserve"> lub wykup papierów wartościowych oraz kosztów obsługi zadłużenia,</w:t>
      </w:r>
    </w:p>
    <w:p w:rsidR="00A77B3E" w:rsidRDefault="002A13CF">
      <w:pPr>
        <w:keepLines/>
        <w:spacing w:before="120" w:after="120" w:line="276" w:lineRule="auto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koszty, które wnioskodawca poniósł na realizację zadania przed zawarciem umowy,</w:t>
      </w:r>
    </w:p>
    <w:p w:rsidR="00A77B3E" w:rsidRDefault="002A13CF">
      <w:pPr>
        <w:keepLines/>
        <w:spacing w:before="120" w:after="120" w:line="276" w:lineRule="auto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koszty transferów zawodników z innego klubu sportowego.</w:t>
      </w:r>
    </w:p>
    <w:p w:rsidR="00A77B3E" w:rsidRDefault="002A13CF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 xml:space="preserve">Określone w konkursie ofert środki finansowe </w:t>
      </w:r>
      <w:r>
        <w:rPr>
          <w:color w:val="000000"/>
          <w:u w:color="000000"/>
        </w:rPr>
        <w:t>nie mogą być wydatkowane na finansowanie kosztów innych niż te, niezbędne do realizacji danego zadania.</w:t>
      </w:r>
    </w:p>
    <w:p w:rsidR="00A77B3E" w:rsidRDefault="002A13CF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14. </w:t>
      </w:r>
      <w:r>
        <w:rPr>
          <w:b/>
          <w:color w:val="000000"/>
          <w:u w:color="000000"/>
        </w:rPr>
        <w:t>Wnioskodawca, któremu przyznano dotację musi posiadać na realizację zadania         wyodrębniony rachunek bankowy na który zostaną wpłacone wszystki</w:t>
      </w:r>
      <w:r>
        <w:rPr>
          <w:b/>
          <w:color w:val="000000"/>
          <w:u w:color="000000"/>
        </w:rPr>
        <w:t>e środki finansowe dotyczące realizacji zadania (środki własne, dotacja, wpłaty odbiorców zadania i inne środki  pozyskane na realizację zadania) zgodnie z umową.</w:t>
      </w:r>
    </w:p>
    <w:p w:rsidR="00A77B3E" w:rsidRDefault="002A13CF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15. </w:t>
      </w:r>
      <w:r>
        <w:rPr>
          <w:color w:val="000000"/>
          <w:u w:color="000000"/>
        </w:rPr>
        <w:t>Wszystkie oferty składane do konkursów bez względu na ich rozstrzygnięcie, pozostają w do</w:t>
      </w:r>
      <w:r>
        <w:rPr>
          <w:color w:val="000000"/>
          <w:u w:color="000000"/>
        </w:rPr>
        <w:t>kumentacji realizatora konkursu.</w:t>
      </w:r>
    </w:p>
    <w:p w:rsidR="00A77B3E" w:rsidRDefault="002A13CF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16. </w:t>
      </w:r>
      <w:r>
        <w:rPr>
          <w:color w:val="000000"/>
          <w:u w:color="000000"/>
        </w:rPr>
        <w:t>Szczegółowe warunki dofinansowania zadania reguluje umowa zawarta pomiędzy Gminą Miasto Tomaszów Mazowiecki a oferentem.</w:t>
      </w:r>
    </w:p>
    <w:p w:rsidR="00A77B3E" w:rsidRDefault="002A13CF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Termin i warunki realizacji zadania:</w:t>
      </w:r>
    </w:p>
    <w:p w:rsidR="00A77B3E" w:rsidRDefault="002A13CF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Termin realizacji zadania:</w:t>
      </w:r>
    </w:p>
    <w:p w:rsidR="00A77B3E" w:rsidRDefault="002A13CF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ab/>
        <w:t xml:space="preserve">Zadanie nr </w:t>
      </w:r>
      <w:r>
        <w:rPr>
          <w:b/>
          <w:color w:val="000000"/>
          <w:u w:color="000000"/>
        </w:rPr>
        <w:t>WEKS/6/2021 od 27.0</w:t>
      </w:r>
      <w:r>
        <w:rPr>
          <w:b/>
          <w:color w:val="000000"/>
          <w:u w:color="000000"/>
        </w:rPr>
        <w:t>8.2021 r. do 31.12.2021 r.</w:t>
      </w:r>
    </w:p>
    <w:p w:rsidR="00A77B3E" w:rsidRDefault="002A13CF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Termin określony w ofercie na realizację zadania powinien uwzględniać również działania przygotowawcze, podsumowujące i rozliczeniowe.</w:t>
      </w:r>
    </w:p>
    <w:p w:rsidR="00A77B3E" w:rsidRDefault="002A13CF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Wszystkie dokumenty księgowe dotyczące realizacji zadania muszą zostać wystawione</w:t>
      </w:r>
      <w:r>
        <w:rPr>
          <w:color w:val="000000"/>
          <w:u w:color="000000"/>
        </w:rPr>
        <w:br/>
        <w:t>do dni</w:t>
      </w:r>
      <w:r>
        <w:rPr>
          <w:color w:val="000000"/>
          <w:u w:color="000000"/>
        </w:rPr>
        <w:t>a zakończenia zadania natomiast termin płatności określony zostanie w umowie.</w:t>
      </w:r>
    </w:p>
    <w:p w:rsidR="00A77B3E" w:rsidRDefault="002A13CF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Zadanie winno być zrealizowane na rzecz mieszkańców Tomaszowa Mazowieckiego w okresie wskazanym w pkt 1 z zastrzeżeniem, że szczegółowy termin realizacji zadania określony zos</w:t>
      </w:r>
      <w:r>
        <w:rPr>
          <w:color w:val="000000"/>
          <w:u w:color="000000"/>
        </w:rPr>
        <w:t>tanie w umowie.</w:t>
      </w:r>
    </w:p>
    <w:p w:rsidR="00A77B3E" w:rsidRDefault="002A13CF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Zadanie powinno być realizowane z najwyższą starannością, zgodnie z zawartą umową oraz obowiązującymi standardami i przepisami w zakresie opisanym w ofercie.</w:t>
      </w:r>
    </w:p>
    <w:p w:rsidR="00A77B3E" w:rsidRDefault="002A13CF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Termin i warunki składania ofert:</w:t>
      </w:r>
    </w:p>
    <w:p w:rsidR="00A77B3E" w:rsidRDefault="002A13CF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Warunkiem przystąpienia do konkursu jest </w:t>
      </w:r>
      <w:r>
        <w:rPr>
          <w:color w:val="000000"/>
          <w:u w:color="000000"/>
        </w:rPr>
        <w:t>złożenie w określonym terminie pisemnej oferty wraz z wymaganymi załącznikami w Kancelarii Ogólnej Urzędu Miasta ul. POW 10/16,</w:t>
      </w:r>
      <w:r>
        <w:rPr>
          <w:color w:val="000000"/>
          <w:u w:color="000000"/>
        </w:rPr>
        <w:br/>
        <w:t>97-200 Tomaszów Mazowiecki lub drogą pocztową na w/w adres.</w:t>
      </w:r>
    </w:p>
    <w:p w:rsidR="00A77B3E" w:rsidRDefault="002A13CF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Termin składania ofert wynosi 10 dni od daty ukazania się ogłosze</w:t>
      </w:r>
      <w:r>
        <w:rPr>
          <w:b/>
          <w:color w:val="000000"/>
          <w:u w:color="000000"/>
        </w:rPr>
        <w:t xml:space="preserve">nia o konkursie </w:t>
      </w:r>
      <w:r>
        <w:rPr>
          <w:b/>
          <w:color w:val="000000"/>
          <w:u w:color="000000"/>
        </w:rPr>
        <w:br/>
        <w:t xml:space="preserve">tj. do </w:t>
      </w:r>
      <w:r w:rsidR="00BB0B1E">
        <w:rPr>
          <w:b/>
          <w:color w:val="000000"/>
          <w:u w:color="000000"/>
        </w:rPr>
        <w:t>09.09.</w:t>
      </w:r>
      <w:bookmarkStart w:id="0" w:name="_GoBack"/>
      <w:bookmarkEnd w:id="0"/>
      <w:r>
        <w:rPr>
          <w:b/>
          <w:color w:val="000000"/>
          <w:u w:color="000000"/>
        </w:rPr>
        <w:t xml:space="preserve">2021 r. do godziny 15.30 </w:t>
      </w:r>
      <w:r>
        <w:rPr>
          <w:color w:val="000000"/>
          <w:u w:color="000000"/>
        </w:rPr>
        <w:t>(o terminie złożenia oferty decyduje data wpływu do Kancelarii Ogólnej Urzędu Miasta).</w:t>
      </w:r>
    </w:p>
    <w:p w:rsidR="00A77B3E" w:rsidRDefault="002A13CF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Wzór oferty stanowi załącznik nr 1 do załącznika nr 1 Uchwały Nr XXXIX/270/2020 Rady Miejskiej Tomaszowa </w:t>
      </w:r>
      <w:r>
        <w:rPr>
          <w:color w:val="000000"/>
          <w:u w:color="000000"/>
        </w:rPr>
        <w:t>Mazowieckiego z dnia 17 grudnia 2020 roku w sprawie przyznawania dotacji, udzielania stypendiów sportowych oraz innych form wspierania tomaszowskiego sportu (Dziennik Urzędowy Województwa Łódzkiego z 2021 r. poz. 171).</w:t>
      </w:r>
    </w:p>
    <w:p w:rsidR="00A77B3E" w:rsidRDefault="002A13CF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Oferta musi być podpisana przez os</w:t>
      </w:r>
      <w:r>
        <w:rPr>
          <w:color w:val="000000"/>
          <w:u w:color="000000"/>
        </w:rPr>
        <w:t>oby upoważnione do składania oświadczeń woli w imieniu wnioskodawcy.</w:t>
      </w:r>
    </w:p>
    <w:p w:rsidR="00A77B3E" w:rsidRDefault="002A13CF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Ofertę należy złożyć wraz z wymaganymi załącznikami w jednym egzemplarzu, w zamkniętej kopercie, opatrzonej napisem </w:t>
      </w:r>
      <w:r>
        <w:rPr>
          <w:b/>
          <w:color w:val="000000"/>
          <w:u w:color="000000"/>
        </w:rPr>
        <w:t>„KONKURS OFERT nr WEKS/6/2021”</w:t>
      </w:r>
      <w:r>
        <w:rPr>
          <w:color w:val="000000"/>
          <w:u w:color="000000"/>
        </w:rPr>
        <w:t>.</w:t>
      </w:r>
    </w:p>
    <w:p w:rsidR="00A77B3E" w:rsidRDefault="002A13CF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 xml:space="preserve">Do oferty należy dołączyć </w:t>
      </w:r>
      <w:r>
        <w:rPr>
          <w:b/>
          <w:color w:val="000000"/>
          <w:u w:val="single" w:color="000000"/>
        </w:rPr>
        <w:t>następujące załączniki:</w:t>
      </w:r>
    </w:p>
    <w:p w:rsidR="00A77B3E" w:rsidRDefault="002A13CF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Oświadczenia o :</w:t>
      </w:r>
    </w:p>
    <w:p w:rsidR="00A77B3E" w:rsidRDefault="002A13CF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niezaleganiu z płatnościami na rzecz budżetu Miasta Tomaszowa Mazowieckiego i jego jednostek, Urzędu Skarbowego oraz Zakładu Ubezpieczeń Społecznych,</w:t>
      </w:r>
    </w:p>
    <w:p w:rsidR="00A77B3E" w:rsidRDefault="002A13CF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zobowiązaniu do utrzymania wskazanego w ofercie rachunku</w:t>
      </w:r>
      <w:r>
        <w:rPr>
          <w:color w:val="000000"/>
          <w:u w:color="000000"/>
        </w:rPr>
        <w:t xml:space="preserve"> bankowego nie krócej niż do chwili dokonania ostatecznych rozliczeń z Miastem Tomaszów Mazowiecki,</w:t>
      </w:r>
    </w:p>
    <w:p w:rsidR="00A77B3E" w:rsidRDefault="002A13CF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zapoznaniu się z treścią ogłoszenia konkursowego,</w:t>
      </w:r>
    </w:p>
    <w:p w:rsidR="00A77B3E" w:rsidRDefault="002A13CF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posiadaniu uprawnień i kwalifikacji niezbędnych do realizacji zleconego zadania,</w:t>
      </w:r>
    </w:p>
    <w:p w:rsidR="00A77B3E" w:rsidRDefault="002A13CF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osiągnięciach sp</w:t>
      </w:r>
      <w:r>
        <w:rPr>
          <w:color w:val="000000"/>
          <w:u w:color="000000"/>
        </w:rPr>
        <w:t>ortowych będących podstawą zadania.</w:t>
      </w:r>
    </w:p>
    <w:p w:rsidR="00A77B3E" w:rsidRDefault="002A13CF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Sprawozdanie finansowe zgodnie z przepisami ustawy o rachunkowości (bilans, rachunek zysków i strat oraz informacja dodatkowa) za poprzedni rok oraz sprawozdanie merytoryczne z działalności podmiotu za poprzedni rok.</w:t>
      </w:r>
    </w:p>
    <w:p w:rsidR="00A77B3E" w:rsidRDefault="002A13CF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Aktualny wypis z Krajowego Rejestru Sądowego (ważny 6 miesięcy od daty wystawienia) lub wydruk informacji odpowiadającej odpisowi o podmiocie zarejestrowanym w KRS-ie lub inny wpis do rejestru, jeżeli taki wymagany jest przepisami prawa zawierający aktu</w:t>
      </w:r>
      <w:r>
        <w:rPr>
          <w:color w:val="000000"/>
          <w:u w:color="000000"/>
        </w:rPr>
        <w:t>alny skład zarządu organizacji.</w:t>
      </w:r>
    </w:p>
    <w:p w:rsidR="00A77B3E" w:rsidRDefault="002A13CF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Statut organizacji, jeżeli dokonano zmian w zapisach statutowych od momentu ostatniego złożenia statutu w ramach konkursu ofert lub organizacja składa ofertę po raz pierwszy.</w:t>
      </w:r>
    </w:p>
    <w:p w:rsidR="00A77B3E" w:rsidRDefault="002A13CF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Zastrzega się możliwość wezwania oferenta do z</w:t>
      </w:r>
      <w:r>
        <w:rPr>
          <w:b/>
          <w:color w:val="000000"/>
          <w:u w:color="000000"/>
        </w:rPr>
        <w:t>łożenia dodatkowych dokumentów niezbędnych do rozpatrzenia oferty.</w:t>
      </w:r>
    </w:p>
    <w:p w:rsidR="00A77B3E" w:rsidRDefault="002A13CF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Uwaga:</w:t>
      </w:r>
    </w:p>
    <w:p w:rsidR="00A77B3E" w:rsidRDefault="002A13CF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 xml:space="preserve">Każda strona kopii dokumentów składanych z ofertą musi być poświadczona </w:t>
      </w:r>
      <w:r>
        <w:rPr>
          <w:b/>
          <w:color w:val="000000"/>
          <w:u w:color="000000"/>
        </w:rPr>
        <w:t>„za zgodność z oryginałem”</w:t>
      </w:r>
      <w:r>
        <w:rPr>
          <w:color w:val="000000"/>
          <w:u w:color="000000"/>
        </w:rPr>
        <w:t xml:space="preserve"> przez oferenta (osobę/osoby upoważnione do składania oświadczeń woli w imieniu wnio</w:t>
      </w:r>
      <w:r>
        <w:rPr>
          <w:color w:val="000000"/>
          <w:u w:color="000000"/>
        </w:rPr>
        <w:t>skodawcy). Wyjątek: wydruk KRS ze strony internetowej Ministerstwa Sprawiedliwości.</w:t>
      </w:r>
    </w:p>
    <w:p w:rsidR="00A77B3E" w:rsidRDefault="002A13CF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Termin, tryb i kryteria stosowane przy dokonywaniu wyboru oferty:</w:t>
      </w:r>
    </w:p>
    <w:p w:rsidR="00A77B3E" w:rsidRDefault="002A13CF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Postępowanie konkursowe prowadzone będzie przez Komisję konkursową, powołaną przez Prezydenta Miasta To</w:t>
      </w:r>
      <w:r>
        <w:rPr>
          <w:color w:val="000000"/>
          <w:u w:color="000000"/>
        </w:rPr>
        <w:t>maszowa Mazowieckiego, zgodnie z § 3 ust 1 załącznika na 1 do Uchwały Nr XXXIX/270/2020 Rady Miejskiej Tomaszowa Mazowieckiego z dnia 17 grudnia 2020 roku w sprawie przyznawania dotacji, udzielania stypendiów sportowych oraz innych form wspierania tomaszow</w:t>
      </w:r>
      <w:r>
        <w:rPr>
          <w:color w:val="000000"/>
          <w:u w:color="000000"/>
        </w:rPr>
        <w:t>skiego sportu.</w:t>
      </w:r>
    </w:p>
    <w:p w:rsidR="00A77B3E" w:rsidRDefault="002A13CF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Dopuszcza się uzupełnienia następujących braków formalnych:</w:t>
      </w:r>
    </w:p>
    <w:p w:rsidR="00A77B3E" w:rsidRDefault="002A13CF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uzupełnienia brakujących załączników,</w:t>
      </w:r>
    </w:p>
    <w:p w:rsidR="00A77B3E" w:rsidRDefault="002A13CF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uzupełnienia podpisu jednej z osób uprawnionych (nie dotyczy sytuacji, w której organizacja jest reprezentowana tylko przez jedną </w:t>
      </w:r>
      <w:r>
        <w:rPr>
          <w:color w:val="000000"/>
          <w:u w:color="000000"/>
        </w:rPr>
        <w:t>osobę),</w:t>
      </w:r>
    </w:p>
    <w:p w:rsidR="00A77B3E" w:rsidRDefault="002A13CF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uzupełnienia potwierdzenia za zgodność z oryginałem kopii załączonych dokumentów.</w:t>
      </w:r>
    </w:p>
    <w:p w:rsidR="00A77B3E" w:rsidRDefault="002A13CF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Uzupełnienia braków formalnych wymienionych w pkt 3, do których wzywa komisja, można dokonać w terminie nie dłuższym niż 7 dni od wezwania.</w:t>
      </w:r>
    </w:p>
    <w:p w:rsidR="00A77B3E" w:rsidRDefault="002A13CF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Dopuszcza się </w:t>
      </w:r>
      <w:r>
        <w:rPr>
          <w:color w:val="000000"/>
          <w:u w:color="000000"/>
        </w:rPr>
        <w:t>wybranie więcej niż jednej oferty na realizację jednego zadania.</w:t>
      </w:r>
    </w:p>
    <w:p w:rsidR="00A77B3E" w:rsidRDefault="002A13CF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Oferent może złożyć tylko jedną ofertę w ramach jednego zadania konkursowego (w przypadku klubu wielosekcyjnego oferent może złożyć jedną ofertę na każdą dyscyplinę).</w:t>
      </w:r>
    </w:p>
    <w:p w:rsidR="00A77B3E" w:rsidRDefault="002A13CF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 przypadku złożen</w:t>
      </w:r>
      <w:r>
        <w:rPr>
          <w:color w:val="000000"/>
          <w:u w:color="000000"/>
        </w:rPr>
        <w:t>ia więcej niż jednej oferty przez jednego oferenta, komisja zobliguje oferenta do wyboru tylko jednej oferty, która będzie brała udział w konkursie.</w:t>
      </w:r>
    </w:p>
    <w:p w:rsidR="00A77B3E" w:rsidRDefault="002A13CF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Pozostałe oferty tego podmiotu pozostaną bez rozpatrzenia.</w:t>
      </w:r>
    </w:p>
    <w:p w:rsidR="00A77B3E" w:rsidRDefault="002A13CF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Komisja przygotowuje protokół z opinią ofe</w:t>
      </w:r>
      <w:r>
        <w:rPr>
          <w:color w:val="000000"/>
          <w:u w:color="000000"/>
        </w:rPr>
        <w:t>rt wraz z określeniem wysokości dotacji i przedstawia rozstrzygnięcie konkursu do akceptacji Prezydenta Miasta Tomaszowa Mazowieckiego.</w:t>
      </w:r>
    </w:p>
    <w:p w:rsidR="00A77B3E" w:rsidRDefault="002A13CF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Decyzja Prezydenta o wyborze oferentów nie jest decyzją administracyjną w rozumieniu przepisów kodeksu postępowania a</w:t>
      </w:r>
      <w:r>
        <w:rPr>
          <w:color w:val="000000"/>
          <w:u w:color="000000"/>
        </w:rPr>
        <w:t>dministracyjnego.</w:t>
      </w:r>
    </w:p>
    <w:p w:rsidR="00A77B3E" w:rsidRDefault="002A13CF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Od podjętych decyzji w sprawie rozstrzygnięcia konkursu nie przysługuje odwołanie.</w:t>
      </w:r>
    </w:p>
    <w:p w:rsidR="00A77B3E" w:rsidRDefault="002A13CF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lastRenderedPageBreak/>
        <w:t>11. </w:t>
      </w:r>
      <w:r>
        <w:rPr>
          <w:color w:val="000000"/>
          <w:u w:color="000000"/>
        </w:rPr>
        <w:t>Decyzja Prezydenta stanowi podstawę do zawarcia umów z podmiotami, których oferty zostały wyłonione w postępowaniu konkursowym.</w:t>
      </w:r>
    </w:p>
    <w:p w:rsidR="00A77B3E" w:rsidRDefault="002A13CF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Wyniki otwartego ko</w:t>
      </w:r>
      <w:r>
        <w:rPr>
          <w:b/>
          <w:color w:val="000000"/>
          <w:u w:val="single" w:color="000000"/>
        </w:rPr>
        <w:t>nkursu ogłasza się:</w:t>
      </w:r>
    </w:p>
    <w:p w:rsidR="00A77B3E" w:rsidRDefault="002A13CF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w Biuletynie Informacji Publicznej: </w:t>
      </w:r>
      <w:r>
        <w:rPr>
          <w:color w:val="000000"/>
          <w:u w:val="single" w:color="000000"/>
        </w:rPr>
        <w:t>www.bip.tomaszow-maz.pl</w:t>
      </w:r>
      <w:r>
        <w:rPr>
          <w:color w:val="000000"/>
          <w:u w:color="000000"/>
        </w:rPr>
        <w:t xml:space="preserve"> w dziale „Zarządzenia”;</w:t>
      </w:r>
    </w:p>
    <w:p w:rsidR="00A77B3E" w:rsidRDefault="002A13CF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na stronie internetowej Urzędu Miasta w Tomaszowie Mazowieckim </w:t>
      </w:r>
      <w:r>
        <w:rPr>
          <w:color w:val="000000"/>
          <w:u w:val="single" w:color="000000"/>
        </w:rPr>
        <w:t>www.tomaszow-maz.pl</w:t>
      </w:r>
      <w:r>
        <w:rPr>
          <w:color w:val="000000"/>
          <w:u w:color="000000"/>
        </w:rPr>
        <w:t xml:space="preserve"> w zakładce „Organizacje pozarządowe/Współpraca finansowa/Otwart</w:t>
      </w:r>
      <w:r>
        <w:rPr>
          <w:color w:val="000000"/>
          <w:u w:color="000000"/>
        </w:rPr>
        <w:t>e konkursy”;</w:t>
      </w:r>
    </w:p>
    <w:p w:rsidR="00A77B3E" w:rsidRDefault="002A13CF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na tablicy ogłoszeń Urzędu Miasta w Tomaszowie Mazowieckim.</w:t>
      </w:r>
    </w:p>
    <w:p w:rsidR="00A77B3E" w:rsidRDefault="002A13CF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val="single" w:color="000000"/>
        </w:rPr>
        <w:t>Odrzuceniu pod względem formalnym podlegają oferty:</w:t>
      </w:r>
    </w:p>
    <w:p w:rsidR="00A77B3E" w:rsidRDefault="002A13CF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złożone po terminie,</w:t>
      </w:r>
    </w:p>
    <w:p w:rsidR="00A77B3E" w:rsidRDefault="002A13CF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złożone przez podmiot nieuprawniony,</w:t>
      </w:r>
    </w:p>
    <w:p w:rsidR="00A77B3E" w:rsidRDefault="002A13CF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złożone przez oferenta, który nie prowadzi działalności statu</w:t>
      </w:r>
      <w:r>
        <w:rPr>
          <w:color w:val="000000"/>
          <w:u w:color="000000"/>
        </w:rPr>
        <w:t>towej w dziedzinie objętej konkursem,</w:t>
      </w:r>
    </w:p>
    <w:p w:rsidR="00A77B3E" w:rsidRDefault="002A13CF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niewypełnione we wszystkich wymaganych punktach w ofercie,</w:t>
      </w:r>
    </w:p>
    <w:p w:rsidR="00A77B3E" w:rsidRDefault="002A13CF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złożone na niewłaściwym formularzu,</w:t>
      </w:r>
    </w:p>
    <w:p w:rsidR="00A77B3E" w:rsidRDefault="002A13CF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złożone w sposób niezgodny z wymaganiami szczegółowymi zawartymi w ogłoszeniu o konkursie,</w:t>
      </w:r>
    </w:p>
    <w:p w:rsidR="00A77B3E" w:rsidRDefault="002A13CF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 xml:space="preserve">złożone na zadanie, </w:t>
      </w:r>
      <w:r>
        <w:rPr>
          <w:color w:val="000000"/>
          <w:u w:color="000000"/>
        </w:rPr>
        <w:t>które nie jest realizowane na rzecz Miasta lub jego Mieszkańców,</w:t>
      </w:r>
    </w:p>
    <w:p w:rsidR="00A77B3E" w:rsidRDefault="002A13CF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złożone na zadanie, którego termin realizacji nie mieści się w przedziale czasowym wskazanym w ogłoszeniu konkursowym,</w:t>
      </w:r>
    </w:p>
    <w:p w:rsidR="00A77B3E" w:rsidRDefault="002A13CF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podpisane przez osoby do tego nieuprawnione,</w:t>
      </w:r>
    </w:p>
    <w:p w:rsidR="00A77B3E" w:rsidRDefault="002A13CF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nieuzupełnione w </w:t>
      </w:r>
      <w:r>
        <w:rPr>
          <w:color w:val="000000"/>
          <w:u w:color="000000"/>
        </w:rPr>
        <w:t>terminie.</w:t>
      </w:r>
    </w:p>
    <w:p w:rsidR="00A77B3E" w:rsidRDefault="002A13CF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Oferty odrzucone pod względem formalnym nie podlegają rozpatrzeniu pod względem merytorycznym.</w:t>
      </w:r>
    </w:p>
    <w:p w:rsidR="00A77B3E" w:rsidRDefault="002A13CF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Oferty pod względem merytorycznym oceniane będą według następujących kryteriów</w:t>
      </w:r>
      <w:r>
        <w:rPr>
          <w:b/>
          <w:color w:val="000000"/>
          <w:u w:color="000000"/>
        </w:rPr>
        <w:t>:</w:t>
      </w:r>
    </w:p>
    <w:p w:rsidR="00A77B3E" w:rsidRDefault="002A13CF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ocena możliwości realizacji zadania przez wnioskodawcę,</w:t>
      </w:r>
    </w:p>
    <w:p w:rsidR="00A77B3E" w:rsidRDefault="002A13CF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znaczenie</w:t>
      </w:r>
      <w:r>
        <w:rPr>
          <w:color w:val="000000"/>
          <w:u w:color="000000"/>
        </w:rPr>
        <w:t xml:space="preserve"> zgłoszonej oferty dla realizacji celu publicznego, który Gmina Miasto Tomaszów Mazowiecki zamierza osiągnąć,</w:t>
      </w:r>
    </w:p>
    <w:p w:rsidR="00A77B3E" w:rsidRDefault="002A13CF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wysokość środków finansowych przeznaczonych na dotację w ramach ogłoszonego konkursu ofert,</w:t>
      </w:r>
    </w:p>
    <w:p w:rsidR="00A77B3E" w:rsidRDefault="002A13CF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wkład własny wnioskodawcy,</w:t>
      </w:r>
    </w:p>
    <w:p w:rsidR="00A77B3E" w:rsidRDefault="002A13CF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kalkulacja kosztów</w:t>
      </w:r>
      <w:r>
        <w:rPr>
          <w:color w:val="000000"/>
          <w:u w:color="000000"/>
        </w:rPr>
        <w:t>,</w:t>
      </w:r>
    </w:p>
    <w:p w:rsidR="00A77B3E" w:rsidRDefault="002A13CF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dotychczasowe wykorzystanie przez wnioskodawcę dotacji z budżetu Miasta Tomaszowa Mazowieckiego, w tym rzetelność i terminowość z rozliczanych środków.</w:t>
      </w: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3CF" w:rsidRDefault="002A13CF">
      <w:r>
        <w:separator/>
      </w:r>
    </w:p>
  </w:endnote>
  <w:endnote w:type="continuationSeparator" w:id="0">
    <w:p w:rsidR="002A13CF" w:rsidRDefault="002A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F82" w:rsidRDefault="009D3F8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3CF" w:rsidRDefault="002A13CF">
      <w:r>
        <w:separator/>
      </w:r>
    </w:p>
  </w:footnote>
  <w:footnote w:type="continuationSeparator" w:id="0">
    <w:p w:rsidR="002A13CF" w:rsidRDefault="002A1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A13CF"/>
    <w:rsid w:val="009D3F82"/>
    <w:rsid w:val="00A77B3E"/>
    <w:rsid w:val="00AF6461"/>
    <w:rsid w:val="00BB0B1E"/>
    <w:rsid w:val="00BE5853"/>
    <w:rsid w:val="00CA2A55"/>
    <w:rsid w:val="00EF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FD5B27"/>
  <w15:docId w15:val="{DC0F2E5A-F053-4FF3-89BA-852EA6B6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Calibri" w:eastAsia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B0B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B0B1E"/>
    <w:rPr>
      <w:rFonts w:ascii="Calibri" w:eastAsia="Calibri" w:hAnsi="Calibri" w:cs="Calibri"/>
      <w:sz w:val="24"/>
      <w:szCs w:val="24"/>
    </w:rPr>
  </w:style>
  <w:style w:type="paragraph" w:styleId="Stopka">
    <w:name w:val="footer"/>
    <w:basedOn w:val="Normalny"/>
    <w:link w:val="StopkaZnak"/>
    <w:unhideWhenUsed/>
    <w:rsid w:val="00BB0B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0B1E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1897</Words>
  <Characters>11383</Characters>
  <Application>Microsoft Office Word</Application>
  <DocSecurity>0</DocSecurity>
  <Lines>94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224/2021 z dnia 27 sierpnia 2021 r.</vt:lpstr>
      <vt:lpstr/>
    </vt:vector>
  </TitlesOfParts>
  <Company>Prezydent Miasta Tomaszowa Mazowieckiego</Company>
  <LinksUpToDate>false</LinksUpToDate>
  <CharactersWithSpaces>13254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224/2021 z dnia 27 sierpnia 2021 r.</dc:title>
  <dc:subject>w sprawie ogłoszenia konkursu ofert na wsparcie wykonania zadań publicznych Gminy Miasto Tomaszów Mazowiecki z^zakresu sportu realizowanych w^2021 roku.</dc:subject>
  <dc:creator>kszymczak</dc:creator>
  <cp:lastModifiedBy>Kamil Szymczak</cp:lastModifiedBy>
  <cp:revision>5</cp:revision>
  <dcterms:created xsi:type="dcterms:W3CDTF">2021-08-30T06:53:00Z</dcterms:created>
  <dcterms:modified xsi:type="dcterms:W3CDTF">2021-08-30T06:55:00Z</dcterms:modified>
  <cp:category>Akt prawny</cp:category>
</cp:coreProperties>
</file>