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F018C" w14:paraId="41C3BE0D" w14:textId="77777777">
        <w:tc>
          <w:tcPr>
            <w:tcW w:w="9062" w:type="dxa"/>
          </w:tcPr>
          <w:p w14:paraId="62812DFA" w14:textId="77777777" w:rsidR="003F018C" w:rsidRDefault="00000000" w:rsidP="00810D6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ZAPYTANIE OFERTOWE</w:t>
            </w:r>
          </w:p>
          <w:p w14:paraId="10CDC9CF" w14:textId="77777777" w:rsidR="003F018C" w:rsidRDefault="0000000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Zwracamy się z prośbą o przedstawienie oferty na realizację zamówienia publicznego</w:t>
            </w:r>
          </w:p>
        </w:tc>
      </w:tr>
      <w:tr w:rsidR="003F018C" w14:paraId="77B6F8C7" w14:textId="77777777">
        <w:tc>
          <w:tcPr>
            <w:tcW w:w="9062" w:type="dxa"/>
          </w:tcPr>
          <w:p w14:paraId="0D43A8FF" w14:textId="414D754A" w:rsidR="003F018C" w:rsidRDefault="00000000" w:rsidP="000E31F0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udzielenia zamówienia: zamówienie udzielane jest na podstawie zarządzenie nr </w:t>
            </w:r>
            <w:r>
              <w:rPr>
                <w:rFonts w:ascii="Carlito" w:eastAsia="Carlito" w:hAnsi="Carlito" w:cs="Carlito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3/2021 Prezydenta Miasta Tomaszowa Mazowieckiego z dnia 4 Stycznia 2021 Rok</w:t>
            </w:r>
            <w:r w:rsidR="00783BE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w sprawie w sprawie wprowadzenia Regulaminu Udzielania Zamówień Publicznych o wartości nie przekraczającej wyrażonej w złotych równowartości kwoty 130 000 zł., o której mowa w art. 2 ust. 1 pkt 1 ustawy Prawo zamówień publicznych („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”) w Urzędzie Miasta w Tomaszowie Mazowieckim</w:t>
            </w:r>
          </w:p>
        </w:tc>
      </w:tr>
      <w:tr w:rsidR="003F018C" w14:paraId="7214433C" w14:textId="77777777">
        <w:tc>
          <w:tcPr>
            <w:tcW w:w="9062" w:type="dxa"/>
          </w:tcPr>
          <w:p w14:paraId="4172E8B2" w14:textId="52DD9B3E" w:rsidR="003F018C" w:rsidRDefault="00000000" w:rsidP="00136B72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I.</w:t>
            </w:r>
            <w:r w:rsidR="007449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Opis przedmiotu zamówienia uwzględniający podział na zadania oraz warunki realizacji zamówienia</w:t>
            </w:r>
          </w:p>
          <w:p w14:paraId="7055DEFC" w14:textId="5EB4CE9A" w:rsidR="003F018C" w:rsidRDefault="00000000" w:rsidP="00136B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Zamówienie tytuł: </w:t>
            </w:r>
            <w:r w:rsidR="00CD773F">
              <w:rPr>
                <w:b/>
              </w:rPr>
              <w:t>USŁUGI</w:t>
            </w:r>
            <w:r>
              <w:rPr>
                <w:b/>
              </w:rPr>
              <w:t xml:space="preserve"> Z ZAKRESU PORZĄDKU I BEZPIECZEŃSTWA PUBLICZNEGO:</w:t>
            </w:r>
          </w:p>
          <w:p w14:paraId="3E6AED41" w14:textId="293D1477" w:rsidR="003F018C" w:rsidRPr="007449F9" w:rsidRDefault="00000000" w:rsidP="00810D68">
            <w:pPr>
              <w:pStyle w:val="Nagwek1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Przedmiot zamówienia: usługa prowadzenia profilaktycznej działalności w zakresie bezpieczeństwa na drogach, nauce bezpiecznej jazdy dla kierowców</w:t>
            </w:r>
          </w:p>
          <w:p w14:paraId="271CB879" w14:textId="77777777" w:rsidR="003F018C" w:rsidRPr="00810D68" w:rsidRDefault="003F018C" w:rsidP="00FA6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</w:p>
          <w:p w14:paraId="13DDB5FA" w14:textId="77777777" w:rsidR="003F018C" w:rsidRDefault="00000000" w:rsidP="00810D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Dopuszczalne formy realizacji zamówienia:</w:t>
            </w:r>
          </w:p>
          <w:p w14:paraId="3B9AFE41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wybór form i sposobu realizacji Zamawiający pozostawia Wykonawcy. </w:t>
            </w:r>
          </w:p>
          <w:p w14:paraId="4418D390" w14:textId="77777777" w:rsidR="003F018C" w:rsidRDefault="00000000">
            <w:pPr>
              <w:keepLines/>
              <w:spacing w:after="120" w:line="360" w:lineRule="auto"/>
              <w:jc w:val="both"/>
            </w:pPr>
            <w:r>
              <w:t xml:space="preserve">3. Warunki realizacji zamówienia: </w:t>
            </w:r>
          </w:p>
          <w:p w14:paraId="07790DE3" w14:textId="77777777" w:rsidR="003F018C" w:rsidRDefault="00000000" w:rsidP="000755D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zamówienie musi zostać zrealizowane we wskazanych poniżej terminach,</w:t>
            </w:r>
          </w:p>
          <w:p w14:paraId="4A167762" w14:textId="77777777" w:rsidR="003F018C" w:rsidRDefault="00000000" w:rsidP="000755D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uczestnikami</w:t>
            </w:r>
            <w:r>
              <w:t xml:space="preserve"> działań są mieszkańcy Tomaszowa Mazowieckiego </w:t>
            </w:r>
          </w:p>
          <w:p w14:paraId="5AEED419" w14:textId="185D7AED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t xml:space="preserve">na wezwanie zamawiającego </w:t>
            </w:r>
            <w:r>
              <w:rPr>
                <w:color w:val="000000"/>
              </w:rPr>
              <w:t>wykonawca zobowiązany będzie przedstawić w związku z</w:t>
            </w:r>
            <w:r w:rsidR="0049448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realizacją zamówienia dokumentację obejmującą: listy obecności lub inny dowód potwierdzający liczbę uczestników, wzory zastosowanych materiałów promocyjnych np. plakat, ulotka, posty w mediach społecznościowych, dokumentację fotograficzną obejmującą min. </w:t>
            </w:r>
            <w:r>
              <w:t xml:space="preserve">5 </w:t>
            </w:r>
            <w:r>
              <w:rPr>
                <w:color w:val="000000"/>
              </w:rPr>
              <w:t>zdjęć</w:t>
            </w:r>
            <w:r w:rsidR="00BB6E4F">
              <w:rPr>
                <w:color w:val="000000"/>
              </w:rPr>
              <w:t>.</w:t>
            </w:r>
          </w:p>
          <w:p w14:paraId="174BB9B2" w14:textId="77777777" w:rsidR="003F018C" w:rsidRDefault="00000000" w:rsidP="00894B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</w:pPr>
            <w:r>
              <w:t xml:space="preserve">4. Środki przeznaczone na realizację zamówienia: </w:t>
            </w:r>
          </w:p>
          <w:p w14:paraId="4F1FA9BF" w14:textId="0D74BA01" w:rsidR="003F018C" w:rsidRDefault="00000000" w:rsidP="000755D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38"/>
              <w:jc w:val="both"/>
              <w:rPr>
                <w:color w:val="000000"/>
              </w:rPr>
            </w:pPr>
            <w:r>
              <w:rPr>
                <w:color w:val="000000"/>
              </w:rPr>
              <w:t>wysokość środków publicznych przeznaczonych na realizację c</w:t>
            </w:r>
            <w:r>
              <w:t>ałego</w:t>
            </w:r>
            <w:r>
              <w:rPr>
                <w:color w:val="000000"/>
              </w:rPr>
              <w:t xml:space="preserve"> zamówienia: </w:t>
            </w:r>
            <w:r w:rsidR="000E31F0">
              <w:rPr>
                <w:color w:val="000000"/>
              </w:rPr>
              <w:t>8</w:t>
            </w:r>
            <w:r>
              <w:t>.000</w:t>
            </w:r>
            <w:r>
              <w:rPr>
                <w:color w:val="000000"/>
              </w:rPr>
              <w:t xml:space="preserve"> zł brutto,</w:t>
            </w:r>
          </w:p>
          <w:p w14:paraId="0CBFD430" w14:textId="128BC660" w:rsidR="003F018C" w:rsidRDefault="00000000" w:rsidP="000755D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38"/>
              <w:jc w:val="both"/>
              <w:rPr>
                <w:highlight w:val="white"/>
              </w:rPr>
            </w:pPr>
            <w:r>
              <w:rPr>
                <w:highlight w:val="white"/>
              </w:rPr>
              <w:t>maksymalna wartość oferty dla usług</w:t>
            </w:r>
            <w:r w:rsidR="003F7FED">
              <w:rPr>
                <w:highlight w:val="white"/>
              </w:rPr>
              <w:t xml:space="preserve"> wskazanych w punkcie 1</w:t>
            </w:r>
            <w:r w:rsidR="00894B56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wynosi: </w:t>
            </w:r>
          </w:p>
          <w:p w14:paraId="363BFA13" w14:textId="246F7D8D" w:rsidR="003F018C" w:rsidRDefault="00000000" w:rsidP="000755D8">
            <w:pPr>
              <w:pStyle w:val="Nagwek1"/>
              <w:numPr>
                <w:ilvl w:val="1"/>
                <w:numId w:val="6"/>
              </w:numPr>
              <w:spacing w:before="120" w:after="0" w:line="360" w:lineRule="auto"/>
              <w:ind w:left="1021" w:hanging="283"/>
              <w:rPr>
                <w:rFonts w:ascii="Calibri" w:eastAsia="Calibri" w:hAnsi="Calibri" w:cs="Calibri"/>
              </w:rPr>
            </w:pPr>
            <w:bookmarkStart w:id="1" w:name="_heading=h.frns8biky1xy" w:colFirst="0" w:colLast="0"/>
            <w:bookmarkEnd w:id="1"/>
            <w:r>
              <w:rPr>
                <w:rFonts w:ascii="Calibri" w:eastAsia="Calibri" w:hAnsi="Calibri" w:cs="Calibri"/>
                <w:b w:val="0"/>
              </w:rPr>
              <w:t xml:space="preserve">Przedmiot zamówienia: usługa prowadzenia profilaktycznej działalności w zakresie bezpieczeństwa na drogach, nauce bezpiecznej jazdy dla kierowców - </w:t>
            </w:r>
            <w:r w:rsidR="000E31F0">
              <w:rPr>
                <w:rFonts w:ascii="Calibri" w:eastAsia="Calibri" w:hAnsi="Calibri" w:cs="Calibri"/>
                <w:b w:val="0"/>
              </w:rPr>
              <w:t>8</w:t>
            </w:r>
            <w:r>
              <w:rPr>
                <w:rFonts w:ascii="Calibri" w:eastAsia="Calibri" w:hAnsi="Calibri" w:cs="Calibri"/>
                <w:b w:val="0"/>
              </w:rPr>
              <w:t xml:space="preserve">.000 zł brutto, maksymalna wartość jednej oferty </w:t>
            </w:r>
            <w:r w:rsidR="000E31F0">
              <w:rPr>
                <w:rFonts w:ascii="Calibri" w:eastAsia="Calibri" w:hAnsi="Calibri" w:cs="Calibri"/>
                <w:b w:val="0"/>
              </w:rPr>
              <w:t>8</w:t>
            </w:r>
            <w:r>
              <w:rPr>
                <w:rFonts w:ascii="Calibri" w:eastAsia="Calibri" w:hAnsi="Calibri" w:cs="Calibri"/>
                <w:b w:val="0"/>
              </w:rPr>
              <w:t>.000 zł brutto</w:t>
            </w:r>
          </w:p>
          <w:p w14:paraId="2365E790" w14:textId="7F0BDDE3" w:rsidR="003F018C" w:rsidRDefault="00E70BCC" w:rsidP="000755D8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38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Zamawiający zakłada wybór jednego wykonawcy </w:t>
            </w:r>
          </w:p>
          <w:p w14:paraId="1771569B" w14:textId="2159DD0E" w:rsidR="003F018C" w:rsidRDefault="00000000">
            <w:pPr>
              <w:keepLines/>
              <w:spacing w:after="120" w:line="360" w:lineRule="auto"/>
              <w:jc w:val="both"/>
            </w:pPr>
            <w:r>
              <w:t>5. Termin realizacji zamówienia: od daty podpisania umowy do 30 listopada 202</w:t>
            </w:r>
            <w:r w:rsidR="000E31F0">
              <w:t>4</w:t>
            </w:r>
            <w:r w:rsidR="004C00CD">
              <w:t xml:space="preserve"> r.</w:t>
            </w:r>
          </w:p>
        </w:tc>
      </w:tr>
      <w:tr w:rsidR="003F018C" w14:paraId="06369CB7" w14:textId="77777777">
        <w:tc>
          <w:tcPr>
            <w:tcW w:w="9062" w:type="dxa"/>
          </w:tcPr>
          <w:p w14:paraId="0E644737" w14:textId="1A997205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</w:t>
            </w:r>
            <w:r w:rsidR="007449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sporządzenia i złożenia oferty:</w:t>
            </w:r>
          </w:p>
          <w:p w14:paraId="380CCA8B" w14:textId="77777777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oferent sporządza ofertę zgodnie z wzorem określonym w załączniku nr 1 formularz oferty,</w:t>
            </w:r>
          </w:p>
          <w:p w14:paraId="5DC30DDC" w14:textId="7C31E738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jeden oferent może złożyć jedną ofertę na jedno zadanie w ramach realizacji zamówienia,</w:t>
            </w:r>
          </w:p>
          <w:p w14:paraId="1EF7A92F" w14:textId="3082F7E3" w:rsidR="003F018C" w:rsidRDefault="00000000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 musi zostać złożona</w:t>
            </w:r>
            <w:r w:rsidR="002133D3">
              <w:rPr>
                <w:color w:val="000000"/>
              </w:rPr>
              <w:t xml:space="preserve"> </w:t>
            </w:r>
            <w:r w:rsidR="000F5B66">
              <w:rPr>
                <w:color w:val="000000"/>
              </w:rPr>
              <w:t>w Kancelarii Ogólnej Urzędu Miasta w Tomaszowie Mazowieckim</w:t>
            </w:r>
            <w:r w:rsidR="00D62449">
              <w:rPr>
                <w:color w:val="000000"/>
              </w:rPr>
              <w:t xml:space="preserve"> </w:t>
            </w:r>
            <w:r w:rsidR="000F5B66">
              <w:rPr>
                <w:rFonts w:cs="Calibri"/>
              </w:rPr>
              <w:t xml:space="preserve">ul. POW 10/16, 97­200 Tomaszów Mazowiecki </w:t>
            </w:r>
            <w:r>
              <w:rPr>
                <w:color w:val="000000"/>
              </w:rPr>
              <w:t xml:space="preserve">w terminie </w:t>
            </w:r>
            <w:r w:rsidRPr="000F5B66">
              <w:rPr>
                <w:b/>
                <w:bCs/>
                <w:color w:val="000000"/>
              </w:rPr>
              <w:t xml:space="preserve">do </w:t>
            </w:r>
            <w:r w:rsidR="000E31F0">
              <w:rPr>
                <w:b/>
                <w:bCs/>
                <w:color w:val="000000"/>
              </w:rPr>
              <w:t>12</w:t>
            </w:r>
            <w:r w:rsidR="002133D3" w:rsidRPr="000F5B66">
              <w:rPr>
                <w:b/>
                <w:bCs/>
                <w:color w:val="000000"/>
              </w:rPr>
              <w:t>.04.202</w:t>
            </w:r>
            <w:r w:rsidR="000E31F0">
              <w:rPr>
                <w:b/>
                <w:bCs/>
                <w:color w:val="000000"/>
              </w:rPr>
              <w:t>4</w:t>
            </w:r>
            <w:r w:rsidR="002133D3" w:rsidRPr="000F5B66">
              <w:rPr>
                <w:b/>
                <w:bCs/>
                <w:color w:val="000000"/>
              </w:rPr>
              <w:t xml:space="preserve"> r.</w:t>
            </w:r>
            <w:r>
              <w:rPr>
                <w:color w:val="000000"/>
              </w:rPr>
              <w:t xml:space="preserve"> w formie</w:t>
            </w:r>
            <w:r w:rsidR="002133D3">
              <w:rPr>
                <w:color w:val="000000"/>
              </w:rPr>
              <w:t>:</w:t>
            </w:r>
          </w:p>
          <w:p w14:paraId="1E223802" w14:textId="7BFB7453" w:rsidR="003F018C" w:rsidRDefault="00000000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elektronicznej na adres poczty </w:t>
            </w:r>
            <w:r w:rsidR="002133D3">
              <w:rPr>
                <w:color w:val="000000"/>
              </w:rPr>
              <w:t>wsp</w:t>
            </w:r>
            <w:hyperlink r:id="rId8">
              <w:r>
                <w:rPr>
                  <w:color w:val="000000"/>
                </w:rPr>
                <w:t>@</w:t>
              </w:r>
              <w:r w:rsidR="002133D3">
                <w:rPr>
                  <w:color w:val="000000"/>
                </w:rPr>
                <w:t>tomaszow-maz.pl</w:t>
              </w:r>
            </w:hyperlink>
            <w:r>
              <w:t xml:space="preserve"> (dokument podpisany profilem zaufanym lub podpisem kwalifikowanym)</w:t>
            </w:r>
            <w:r w:rsidR="002133D3">
              <w:t>,</w:t>
            </w:r>
          </w:p>
          <w:p w14:paraId="132B7BBC" w14:textId="058372D0" w:rsidR="003F018C" w:rsidRPr="00FA65A8" w:rsidRDefault="00000000" w:rsidP="00FA65A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papierowej </w:t>
            </w:r>
            <w:r>
              <w:t xml:space="preserve">na adres zamawiającego </w:t>
            </w:r>
            <w:r w:rsidR="00CD0FCB">
              <w:t xml:space="preserve">Gmina Miasto Tomaszów Mazowiecki, ul. </w:t>
            </w:r>
            <w:r w:rsidR="00061C93">
              <w:t>POW 10/16, 97-200 T</w:t>
            </w:r>
            <w:r w:rsidR="00C15F55">
              <w:t>omaszów Mazowiecki</w:t>
            </w:r>
          </w:p>
        </w:tc>
      </w:tr>
      <w:tr w:rsidR="003F018C" w14:paraId="3D9D2196" w14:textId="77777777">
        <w:tc>
          <w:tcPr>
            <w:tcW w:w="9062" w:type="dxa"/>
          </w:tcPr>
          <w:p w14:paraId="7826BB8B" w14:textId="0BB7E1CB" w:rsidR="003F018C" w:rsidRDefault="00000000">
            <w:pPr>
              <w:spacing w:after="12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III.</w:t>
            </w:r>
            <w:r w:rsidR="007449F9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Kryteria oceny ofert:</w:t>
            </w:r>
          </w:p>
          <w:p w14:paraId="00F5C401" w14:textId="2DD1C568" w:rsidR="003F018C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</w:t>
            </w:r>
            <w:r w:rsidR="004C00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waga kryterium 10 pkt</w:t>
            </w:r>
          </w:p>
          <w:p w14:paraId="6F6CFB41" w14:textId="7C0FB3DC" w:rsidR="003F018C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do 100 zł </w:t>
            </w:r>
            <w:r w:rsidR="004C00CD">
              <w:rPr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10 pkt</w:t>
            </w:r>
          </w:p>
          <w:p w14:paraId="42EFE2DA" w14:textId="577CFE10" w:rsidR="003F018C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powyżej 100 zł </w:t>
            </w:r>
            <w:r w:rsidR="004C00CD">
              <w:rPr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5 pkt</w:t>
            </w:r>
          </w:p>
          <w:p w14:paraId="07DE9C57" w14:textId="77777777" w:rsidR="003F018C" w:rsidRDefault="00000000">
            <w:pPr>
              <w:spacing w:after="120" w:line="360" w:lineRule="auto"/>
              <w:ind w:lef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to cena realizacji zamówienia podzielona przez liczbę jego uczestników          </w:t>
            </w:r>
          </w:p>
          <w:p w14:paraId="0220729A" w14:textId="77777777" w:rsidR="003F018C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Celowość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terminowość i adekwatność, dostępność proponowanych działań w ramach realizacji </w:t>
            </w:r>
            <w:r>
              <w:rPr>
                <w:sz w:val="24"/>
                <w:szCs w:val="24"/>
              </w:rPr>
              <w:t>zamówienia</w:t>
            </w:r>
            <w:r>
              <w:rPr>
                <w:color w:val="000000"/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dostępność</w:t>
            </w:r>
            <w:r>
              <w:rPr>
                <w:color w:val="000000"/>
                <w:sz w:val="24"/>
                <w:szCs w:val="24"/>
              </w:rPr>
              <w:t xml:space="preserve"> do usłu</w:t>
            </w:r>
            <w:r>
              <w:rPr>
                <w:sz w:val="24"/>
                <w:szCs w:val="24"/>
              </w:rPr>
              <w:t xml:space="preserve">gi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31D92BE1" w14:textId="0D485E10" w:rsidR="003F018C" w:rsidRDefault="0000000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celowość rozumiana jako zgodność działań i rezultatów w stosunku do przedmiotu zamówienia i potrzeb odbiorców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7375177A" w14:textId="2D6B580A" w:rsidR="003F018C" w:rsidRDefault="0000000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terminowość rozumiana jako realność harmonogramu proponowanych działań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6E1291C3" w14:textId="1EBD83CF" w:rsidR="003F018C" w:rsidRDefault="0000000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adekwatność  rozumiana jako dobór sposobu realizacji do zakładanego czasu i rezultatów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596EDC27" w14:textId="420C23D0" w:rsidR="003F018C" w:rsidRDefault="0000000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dostępność rozumiana jako  zapewnienie dostępności do usługi osobom ze specjalnymi potrzebami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0D0096D1" w14:textId="6EEC2778" w:rsidR="003F018C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iczba osób objętych </w:t>
            </w:r>
            <w:r>
              <w:rPr>
                <w:sz w:val="24"/>
                <w:szCs w:val="24"/>
              </w:rPr>
              <w:t>usługą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C00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 pkt</w:t>
            </w:r>
          </w:p>
          <w:p w14:paraId="6AA690D0" w14:textId="17547853" w:rsidR="003F018C" w:rsidRDefault="000000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100 osób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 pkt</w:t>
            </w:r>
          </w:p>
          <w:p w14:paraId="130E60F2" w14:textId="6781FD35" w:rsidR="003F018C" w:rsidRDefault="000000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100 osób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 pkt</w:t>
            </w:r>
          </w:p>
          <w:p w14:paraId="29A9CE2D" w14:textId="0850C61E" w:rsidR="003F018C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457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Doświadczenie oferenta </w:t>
            </w:r>
            <w:r>
              <w:rPr>
                <w:sz w:val="24"/>
                <w:szCs w:val="24"/>
              </w:rPr>
              <w:t>jako realizatora</w:t>
            </w:r>
            <w:r>
              <w:rPr>
                <w:color w:val="000000"/>
                <w:sz w:val="24"/>
                <w:szCs w:val="24"/>
              </w:rPr>
              <w:t xml:space="preserve"> usług o tym samym lub podobnym charakterze </w:t>
            </w:r>
            <w:r w:rsidR="004C00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30 pkt.</w:t>
            </w:r>
          </w:p>
          <w:p w14:paraId="725758E8" w14:textId="77777777" w:rsidR="003F018C" w:rsidRDefault="00000000">
            <w:pPr>
              <w:numPr>
                <w:ilvl w:val="1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 do roku doświadczenia - 0 pkt. </w:t>
            </w:r>
          </w:p>
          <w:p w14:paraId="1BFA9DD7" w14:textId="77777777" w:rsidR="003F018C" w:rsidRDefault="00000000">
            <w:pPr>
              <w:numPr>
                <w:ilvl w:val="1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- 10 pkt. </w:t>
            </w:r>
          </w:p>
          <w:p w14:paraId="788607C2" w14:textId="77777777" w:rsidR="003F018C" w:rsidRDefault="00000000">
            <w:pPr>
              <w:numPr>
                <w:ilvl w:val="1"/>
                <w:numId w:val="8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- 20 pkt. </w:t>
            </w:r>
          </w:p>
          <w:p w14:paraId="48E4A8B1" w14:textId="77777777" w:rsidR="003F018C" w:rsidRDefault="00000000">
            <w:pPr>
              <w:numPr>
                <w:ilvl w:val="1"/>
                <w:numId w:val="8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pięciu lat - 30 pkt. </w:t>
            </w:r>
          </w:p>
          <w:p w14:paraId="07287B07" w14:textId="77777777" w:rsidR="003F018C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ocena dla każdej oferty to suma punktów według następującego wzoru:</w:t>
            </w:r>
          </w:p>
          <w:p w14:paraId="37045E29" w14:textId="1EB400F9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*10 + S + U+D, gdzie: </w:t>
            </w:r>
            <w:proofErr w:type="spellStart"/>
            <w:r>
              <w:rPr>
                <w:sz w:val="24"/>
                <w:szCs w:val="24"/>
              </w:rPr>
              <w:t>CJmin</w:t>
            </w:r>
            <w:proofErr w:type="spellEnd"/>
            <w:r>
              <w:rPr>
                <w:sz w:val="24"/>
                <w:szCs w:val="24"/>
              </w:rPr>
              <w:t xml:space="preserve"> to cena jednostkowa najtańszej oferty, </w:t>
            </w:r>
            <w:proofErr w:type="spellStart"/>
            <w:r>
              <w:rPr>
                <w:sz w:val="24"/>
                <w:szCs w:val="24"/>
              </w:rPr>
              <w:t>CJbad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cena jednostkowa ocenianej oferty, S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liczba punktów w celowości i adekwatności proponowanych działań U </w:t>
            </w:r>
            <w:r w:rsidR="004C00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liczba punktów przyznanych w kryterium  liczby osób objętych zamówieniem, D</w:t>
            </w:r>
            <w:r w:rsidR="004C0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liczba punktów za doświadczenie oferenta jako realizatora usług o tym samym lub podobnym charakterze.</w:t>
            </w:r>
          </w:p>
        </w:tc>
      </w:tr>
      <w:tr w:rsidR="003F018C" w14:paraId="21D20CFC" w14:textId="77777777">
        <w:tc>
          <w:tcPr>
            <w:tcW w:w="9062" w:type="dxa"/>
          </w:tcPr>
          <w:p w14:paraId="501E5766" w14:textId="2454FCCC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</w:t>
            </w:r>
            <w:r w:rsidR="002E6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Sposób wyboru oferty:</w:t>
            </w:r>
          </w:p>
          <w:p w14:paraId="370BD114" w14:textId="328B2EE0" w:rsidR="003F018C" w:rsidRDefault="0000000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realizacji wybrane zostaną oferty, które uzyskają ocenę co najmniej 65 punktów. W</w:t>
            </w:r>
            <w:r w:rsidR="002E60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sytuacji, w której łączna cena brutto ofert, które uzyskały ocenę co najmniej 65 punktów jest większa niż środki przeznaczone na realizację zamówienia, o wyborze ofert do realizacji decyduje liczba punktów uzyskana przez poszczególne oferty.</w:t>
            </w:r>
          </w:p>
          <w:p w14:paraId="5B60AAC1" w14:textId="77777777" w:rsidR="003F01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 przypadku tej samej liczby punktów decydować będzie </w:t>
            </w:r>
            <w:r>
              <w:rPr>
                <w:sz w:val="24"/>
                <w:szCs w:val="24"/>
                <w:highlight w:val="white"/>
              </w:rPr>
              <w:t>najniższa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cena jednostkowa</w:t>
            </w:r>
          </w:p>
          <w:p w14:paraId="26839AB0" w14:textId="77777777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 zastrzega sobie prawo prowadzenia negocjacji z oferentami. </w:t>
            </w:r>
          </w:p>
        </w:tc>
      </w:tr>
      <w:tr w:rsidR="003F018C" w14:paraId="2CAD5882" w14:textId="77777777">
        <w:tc>
          <w:tcPr>
            <w:tcW w:w="9062" w:type="dxa"/>
          </w:tcPr>
          <w:p w14:paraId="1248D81F" w14:textId="77777777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płatności:</w:t>
            </w:r>
          </w:p>
          <w:p w14:paraId="0F97D610" w14:textId="20921BF9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w chwili podpisania umowy wystawia fakturę zaliczkową na wartość 90% zamówienia. Zamawiający przekazuje środki na realizację usług w terminie do 14 dni</w:t>
            </w:r>
            <w:r w:rsidR="00DE4E89">
              <w:rPr>
                <w:sz w:val="24"/>
                <w:szCs w:val="24"/>
              </w:rPr>
              <w:t>.</w:t>
            </w:r>
          </w:p>
          <w:p w14:paraId="4EFBCB26" w14:textId="1F239673" w:rsidR="003F018C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przyjęciu sprawozdania Wykonawca wystawia fakturę rozliczeniową na ustaloną wartości zamówienia</w:t>
            </w:r>
            <w:r w:rsidR="00DE4E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018C" w14:paraId="3C3245BF" w14:textId="77777777">
        <w:tc>
          <w:tcPr>
            <w:tcW w:w="9062" w:type="dxa"/>
          </w:tcPr>
          <w:p w14:paraId="112935B1" w14:textId="77777777" w:rsidR="003F018C" w:rsidRDefault="00000000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Sposób realizacji zamówienia:</w:t>
            </w:r>
          </w:p>
          <w:p w14:paraId="74FD7F32" w14:textId="4791C933" w:rsidR="003F018C" w:rsidRDefault="00000000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wykonania zamówienia określa umowa </w:t>
            </w:r>
          </w:p>
          <w:p w14:paraId="3C058E56" w14:textId="77777777" w:rsidR="003F018C" w:rsidRDefault="00000000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trackie realizacji zamówienia Wykonawca może dokonywać zmian w sposobie realizacji zamówienia o ile nie wpływa to na istotę zamówienia. Każda zmiana </w:t>
            </w:r>
            <w:r>
              <w:rPr>
                <w:sz w:val="24"/>
                <w:szCs w:val="24"/>
              </w:rPr>
              <w:lastRenderedPageBreak/>
              <w:t xml:space="preserve">sposobu wykonania wymaga poinformowania Zamawiającego. Zmiany istotne wymagać będą aneksu do umowy. </w:t>
            </w:r>
          </w:p>
        </w:tc>
      </w:tr>
    </w:tbl>
    <w:p w14:paraId="6FAA7551" w14:textId="77777777" w:rsidR="003F018C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Załączniki:</w:t>
      </w:r>
    </w:p>
    <w:p w14:paraId="7963A8D2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ofertowy.</w:t>
      </w:r>
    </w:p>
    <w:p w14:paraId="7F507EFD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</w:t>
      </w:r>
    </w:p>
    <w:p w14:paraId="4E24B61B" w14:textId="77777777" w:rsidR="003F0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 z Wykonawcą</w:t>
      </w:r>
    </w:p>
    <w:p w14:paraId="716B0FEF" w14:textId="77777777" w:rsidR="003F018C" w:rsidRDefault="003F018C">
      <w:pPr>
        <w:spacing w:after="120" w:line="360" w:lineRule="auto"/>
        <w:ind w:left="720"/>
      </w:pPr>
    </w:p>
    <w:sectPr w:rsidR="003F018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B97F9" w14:textId="77777777" w:rsidR="00957408" w:rsidRDefault="00957408">
      <w:pPr>
        <w:spacing w:after="0" w:line="240" w:lineRule="auto"/>
      </w:pPr>
      <w:r>
        <w:separator/>
      </w:r>
    </w:p>
  </w:endnote>
  <w:endnote w:type="continuationSeparator" w:id="0">
    <w:p w14:paraId="3FD2AE78" w14:textId="77777777" w:rsidR="00957408" w:rsidRDefault="0095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41CB8" w14:textId="77777777" w:rsidR="00957408" w:rsidRDefault="00957408">
      <w:pPr>
        <w:spacing w:after="0" w:line="240" w:lineRule="auto"/>
      </w:pPr>
      <w:r>
        <w:separator/>
      </w:r>
    </w:p>
  </w:footnote>
  <w:footnote w:type="continuationSeparator" w:id="0">
    <w:p w14:paraId="0D75FA9A" w14:textId="77777777" w:rsidR="00957408" w:rsidRDefault="0095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1D35E" w14:textId="77777777" w:rsidR="003F018C" w:rsidRDefault="003F0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67D9"/>
    <w:multiLevelType w:val="multilevel"/>
    <w:tmpl w:val="91087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216"/>
    <w:multiLevelType w:val="multilevel"/>
    <w:tmpl w:val="65BC5A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82544B"/>
    <w:multiLevelType w:val="multilevel"/>
    <w:tmpl w:val="2F10E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B54"/>
    <w:multiLevelType w:val="multilevel"/>
    <w:tmpl w:val="967E0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C4F1A"/>
    <w:multiLevelType w:val="multilevel"/>
    <w:tmpl w:val="9F1A55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54936"/>
    <w:multiLevelType w:val="multilevel"/>
    <w:tmpl w:val="9D705A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D407D0"/>
    <w:multiLevelType w:val="multilevel"/>
    <w:tmpl w:val="DCC06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3A61F1"/>
    <w:multiLevelType w:val="multilevel"/>
    <w:tmpl w:val="61568D8E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56672"/>
    <w:multiLevelType w:val="multilevel"/>
    <w:tmpl w:val="06380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486369">
    <w:abstractNumId w:val="1"/>
  </w:num>
  <w:num w:numId="2" w16cid:durableId="1590653630">
    <w:abstractNumId w:val="2"/>
  </w:num>
  <w:num w:numId="3" w16cid:durableId="1599295510">
    <w:abstractNumId w:val="5"/>
  </w:num>
  <w:num w:numId="4" w16cid:durableId="731855195">
    <w:abstractNumId w:val="6"/>
  </w:num>
  <w:num w:numId="5" w16cid:durableId="1756514326">
    <w:abstractNumId w:val="7"/>
  </w:num>
  <w:num w:numId="6" w16cid:durableId="323749426">
    <w:abstractNumId w:val="3"/>
  </w:num>
  <w:num w:numId="7" w16cid:durableId="386228163">
    <w:abstractNumId w:val="4"/>
  </w:num>
  <w:num w:numId="8" w16cid:durableId="1229656955">
    <w:abstractNumId w:val="0"/>
  </w:num>
  <w:num w:numId="9" w16cid:durableId="1020736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8C"/>
    <w:rsid w:val="00020BAF"/>
    <w:rsid w:val="000616A4"/>
    <w:rsid w:val="00061C93"/>
    <w:rsid w:val="000755D8"/>
    <w:rsid w:val="000E31F0"/>
    <w:rsid w:val="000F5B66"/>
    <w:rsid w:val="00136B72"/>
    <w:rsid w:val="001B7EA6"/>
    <w:rsid w:val="00203A90"/>
    <w:rsid w:val="002133D3"/>
    <w:rsid w:val="002326D9"/>
    <w:rsid w:val="002E6017"/>
    <w:rsid w:val="00311C0F"/>
    <w:rsid w:val="0033002D"/>
    <w:rsid w:val="00392559"/>
    <w:rsid w:val="003D1512"/>
    <w:rsid w:val="003F018C"/>
    <w:rsid w:val="003F7FED"/>
    <w:rsid w:val="0049448C"/>
    <w:rsid w:val="004C00CD"/>
    <w:rsid w:val="0052455B"/>
    <w:rsid w:val="0065022B"/>
    <w:rsid w:val="006B4C57"/>
    <w:rsid w:val="007449F9"/>
    <w:rsid w:val="00752FE9"/>
    <w:rsid w:val="00771799"/>
    <w:rsid w:val="00783BE7"/>
    <w:rsid w:val="007A001A"/>
    <w:rsid w:val="00810D68"/>
    <w:rsid w:val="00894B56"/>
    <w:rsid w:val="008A12DD"/>
    <w:rsid w:val="008D1774"/>
    <w:rsid w:val="00957408"/>
    <w:rsid w:val="00976EA4"/>
    <w:rsid w:val="00980591"/>
    <w:rsid w:val="00BB6E4F"/>
    <w:rsid w:val="00C15DE5"/>
    <w:rsid w:val="00C15F55"/>
    <w:rsid w:val="00CD0FCB"/>
    <w:rsid w:val="00CD773F"/>
    <w:rsid w:val="00D62449"/>
    <w:rsid w:val="00DE4E89"/>
    <w:rsid w:val="00E70BCC"/>
    <w:rsid w:val="00E86C32"/>
    <w:rsid w:val="00E97CBC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4D9"/>
  <w15:docId w15:val="{2BDC122B-A959-4DDE-ADD4-E8C864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5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wQyMiMRJIzbkcvgmmCfBrzR2Uw==">AMUW2mUvTi4k+/lexQyHvCjKWdi6HFG0ATiBEYo7LgCmD42dUD8AoC5oHX5e/SasPbIm4en+Z8J0h3sltoVMvzMqug5OocWtjoew41jR5/0L3hpMDSpDSlHyazRHs/RvibbxhMW9bU9CncP+xH7DBd356uUjNTa6fg==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17</cp:revision>
  <dcterms:created xsi:type="dcterms:W3CDTF">2023-02-21T10:17:00Z</dcterms:created>
  <dcterms:modified xsi:type="dcterms:W3CDTF">2024-04-03T10:29:00Z</dcterms:modified>
</cp:coreProperties>
</file>